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p>
    <w:p>
      <w:pPr>
        <w:spacing w:after="0"/>
        <w:ind w:firstLine="708"/>
        <w:jc w:val="both"/>
        <w:rPr>
          <w:rFonts w:ascii="Times New Roman" w:hAnsi="Times New Roman" w:cs="Times New Roman"/>
          <w:sz w:val="28"/>
          <w:szCs w:val="28"/>
          <w:lang w:val="kk-KZ"/>
        </w:rPr>
      </w:pPr>
    </w:p>
    <w:p>
      <w:pPr>
        <w:spacing w:after="0" w:line="276" w:lineRule="auto"/>
        <w:contextualSpacing/>
        <w:jc w:val="center"/>
        <w:rPr>
          <w:rFonts w:ascii="Times New Roman" w:hAnsi="Times New Roman" w:eastAsia="Times New Roman" w:cs="Times New Roman"/>
          <w:bCs/>
          <w:sz w:val="24"/>
          <w:szCs w:val="24"/>
          <w:lang w:val="kk-KZ" w:eastAsia="ru-RU"/>
        </w:rPr>
      </w:pPr>
      <w:r>
        <w:rPr>
          <w:rFonts w:ascii="Times New Roman" w:hAnsi="Times New Roman" w:eastAsia="Times New Roman" w:cs="Times New Roman"/>
          <w:sz w:val="24"/>
          <w:szCs w:val="24"/>
          <w:lang w:val="kk-KZ" w:eastAsia="ru-RU"/>
        </w:rPr>
        <w:t>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w:t>
      </w:r>
    </w:p>
    <w:p>
      <w:pPr>
        <w:spacing w:after="0" w:line="276" w:lineRule="auto"/>
        <w:contextualSpacing/>
        <w:jc w:val="center"/>
        <w:rPr>
          <w:rFonts w:ascii="Times New Roman" w:hAnsi="Times New Roman" w:eastAsia="Times New Roman" w:cs="Times New Roman"/>
          <w:b/>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0" w:line="276" w:lineRule="auto"/>
        <w:contextualSpacing/>
        <w:jc w:val="center"/>
        <w:rPr>
          <w:rFonts w:ascii="Times New Roman" w:hAnsi="Times New Roman" w:eastAsia="Times New Roman" w:cs="Times New Roman"/>
          <w:bCs/>
          <w:sz w:val="24"/>
          <w:szCs w:val="24"/>
          <w:lang w:val="kk-KZ" w:eastAsia="ru-RU"/>
        </w:rPr>
      </w:pPr>
    </w:p>
    <w:p>
      <w:pPr>
        <w:spacing w:after="0" w:line="240" w:lineRule="auto"/>
        <w:jc w:val="center"/>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«Ақтөбе облысының білім басқармасы Темір ауданының білім бөлімі» мемлекеттік мекемесінің  «Абай</w:t>
      </w:r>
      <w:r>
        <w:rPr>
          <w:rFonts w:hint="default" w:ascii="Times New Roman" w:hAnsi="Times New Roman" w:eastAsia="Times New Roman" w:cs="Times New Roman"/>
          <w:b/>
          <w:sz w:val="24"/>
          <w:szCs w:val="24"/>
          <w:lang w:val="kk-KZ" w:eastAsia="ru-RU"/>
        </w:rPr>
        <w:t xml:space="preserve"> атындағы жалпы орта білім беретін </w:t>
      </w:r>
      <w:r>
        <w:rPr>
          <w:rFonts w:ascii="Times New Roman" w:hAnsi="Times New Roman" w:eastAsia="Times New Roman" w:cs="Times New Roman"/>
          <w:b/>
          <w:sz w:val="24"/>
          <w:szCs w:val="24"/>
          <w:lang w:val="kk-KZ" w:eastAsia="ru-RU"/>
        </w:rPr>
        <w:t xml:space="preserve"> мектебі» коммуналдық  мемлекеттік мекемесін</w:t>
      </w:r>
    </w:p>
    <w:p>
      <w:pPr>
        <w:spacing w:after="0" w:line="240" w:lineRule="auto"/>
        <w:jc w:val="center"/>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өзін-өзі бағалауының</w:t>
      </w:r>
    </w:p>
    <w:p>
      <w:pPr>
        <w:spacing w:after="0" w:line="240" w:lineRule="auto"/>
        <w:jc w:val="center"/>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ҚОРЫТЫНДЫСЫ</w:t>
      </w:r>
    </w:p>
    <w:p>
      <w:pPr>
        <w:spacing w:after="0" w:line="276" w:lineRule="auto"/>
        <w:contextualSpacing/>
        <w:jc w:val="both"/>
        <w:rPr>
          <w:rFonts w:ascii="Times New Roman" w:hAnsi="Times New Roman" w:eastAsia="Times New Roman" w:cs="Times New Roman"/>
          <w:bCs/>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spacing w:after="200" w:line="276" w:lineRule="auto"/>
        <w:jc w:val="both"/>
        <w:rPr>
          <w:rFonts w:ascii="Calibri" w:hAnsi="Calibri" w:eastAsia="Times New Roman" w:cs="Times New Roman"/>
          <w:sz w:val="24"/>
          <w:szCs w:val="24"/>
          <w:lang w:val="kk-KZ" w:eastAsia="ru-RU"/>
        </w:rPr>
      </w:pPr>
    </w:p>
    <w:p>
      <w:pPr>
        <w:tabs>
          <w:tab w:val="left" w:pos="3540"/>
        </w:tabs>
        <w:spacing w:after="0" w:line="240" w:lineRule="auto"/>
        <w:jc w:val="center"/>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Құмқұдық</w:t>
      </w:r>
      <w:r>
        <w:rPr>
          <w:rFonts w:hint="default" w:ascii="Times New Roman" w:hAnsi="Times New Roman" w:eastAsia="Times New Roman" w:cs="Times New Roman"/>
          <w:sz w:val="24"/>
          <w:szCs w:val="24"/>
          <w:lang w:val="kk-KZ" w:eastAsia="ru-RU"/>
        </w:rPr>
        <w:t xml:space="preserve"> </w:t>
      </w:r>
      <w:r>
        <w:rPr>
          <w:rFonts w:ascii="Times New Roman" w:hAnsi="Times New Roman" w:eastAsia="Times New Roman" w:cs="Times New Roman"/>
          <w:sz w:val="24"/>
          <w:szCs w:val="24"/>
          <w:lang w:val="kk-KZ" w:eastAsia="ru-RU"/>
        </w:rPr>
        <w:t xml:space="preserve"> ауылы</w:t>
      </w:r>
    </w:p>
    <w:p>
      <w:pPr>
        <w:tabs>
          <w:tab w:val="left" w:pos="3540"/>
        </w:tabs>
        <w:spacing w:after="0" w:line="240" w:lineRule="auto"/>
        <w:jc w:val="center"/>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202</w:t>
      </w:r>
      <w:r>
        <w:rPr>
          <w:rFonts w:hint="default" w:ascii="Times New Roman" w:hAnsi="Times New Roman" w:eastAsia="Times New Roman" w:cs="Times New Roman"/>
          <w:sz w:val="24"/>
          <w:szCs w:val="24"/>
          <w:lang w:val="kk-KZ" w:eastAsia="ru-RU"/>
        </w:rPr>
        <w:t>3</w:t>
      </w:r>
      <w:r>
        <w:rPr>
          <w:rFonts w:ascii="Times New Roman" w:hAnsi="Times New Roman" w:eastAsia="Times New Roman" w:cs="Times New Roman"/>
          <w:sz w:val="24"/>
          <w:szCs w:val="24"/>
          <w:lang w:val="kk-KZ" w:eastAsia="ru-RU"/>
        </w:rPr>
        <w:t xml:space="preserve"> жыл </w:t>
      </w:r>
    </w:p>
    <w:p>
      <w:pPr>
        <w:tabs>
          <w:tab w:val="left" w:pos="3540"/>
        </w:tabs>
        <w:spacing w:after="0" w:line="240" w:lineRule="auto"/>
        <w:jc w:val="center"/>
        <w:rPr>
          <w:rFonts w:ascii="Times New Roman" w:hAnsi="Times New Roman" w:eastAsia="Times New Roman" w:cs="Times New Roman"/>
          <w:sz w:val="24"/>
          <w:szCs w:val="24"/>
          <w:lang w:val="kk-KZ" w:eastAsia="ru-RU"/>
        </w:rPr>
      </w:pPr>
    </w:p>
    <w:p>
      <w:pPr>
        <w:tabs>
          <w:tab w:val="left" w:pos="3540"/>
        </w:tabs>
        <w:spacing w:after="0" w:line="240" w:lineRule="auto"/>
        <w:jc w:val="center"/>
        <w:rPr>
          <w:rFonts w:ascii="Times New Roman" w:hAnsi="Times New Roman" w:eastAsia="Times New Roman" w:cs="Times New Roman"/>
          <w:sz w:val="24"/>
          <w:szCs w:val="24"/>
          <w:lang w:val="kk-KZ" w:eastAsia="ru-RU"/>
        </w:rPr>
      </w:pPr>
    </w:p>
    <w:p>
      <w:pPr>
        <w:tabs>
          <w:tab w:val="left" w:pos="3540"/>
        </w:tabs>
        <w:spacing w:after="0" w:line="240" w:lineRule="auto"/>
        <w:jc w:val="center"/>
        <w:rPr>
          <w:rFonts w:ascii="Times New Roman" w:hAnsi="Times New Roman" w:eastAsia="Times New Roman" w:cs="Times New Roman"/>
          <w:sz w:val="24"/>
          <w:szCs w:val="24"/>
          <w:lang w:val="kk-KZ" w:eastAsia="ru-RU"/>
        </w:rPr>
      </w:pPr>
    </w:p>
    <w:p>
      <w:pPr>
        <w:jc w:val="center"/>
        <w:rPr>
          <w:rFonts w:ascii="Segoe UI" w:hAnsi="Segoe UI" w:eastAsia="Segoe UI" w:cs="Segoe UI"/>
          <w:i w:val="0"/>
          <w:iCs w:val="0"/>
          <w:caps w:val="0"/>
          <w:color w:val="151515"/>
          <w:spacing w:val="0"/>
          <w:sz w:val="22"/>
          <w:szCs w:val="22"/>
          <w:shd w:val="clear" w:fill="FBFBFB"/>
        </w:rPr>
      </w:pPr>
    </w:p>
    <w:p>
      <w:pPr>
        <w:jc w:val="center"/>
        <w:rPr>
          <w:rFonts w:ascii="Times New Roman" w:hAnsi="Times New Roman" w:cs="Times New Roman"/>
          <w:sz w:val="28"/>
          <w:szCs w:val="28"/>
          <w:lang w:val="kk-KZ"/>
        </w:rPr>
      </w:pPr>
      <w:r>
        <w:rPr>
          <w:rFonts w:ascii="Segoe UI" w:hAnsi="Segoe UI" w:eastAsia="Segoe UI" w:cs="Segoe UI"/>
          <w:i w:val="0"/>
          <w:iCs w:val="0"/>
          <w:caps w:val="0"/>
          <w:color w:val="151515"/>
          <w:spacing w:val="0"/>
          <w:sz w:val="22"/>
          <w:szCs w:val="22"/>
          <w:shd w:val="clear" w:fill="FBFBFB"/>
        </w:rPr>
        <w:t> </w:t>
      </w:r>
      <w:r>
        <w:rPr>
          <w:rFonts w:ascii="Times New Roman" w:hAnsi="Times New Roman" w:cs="Times New Roman"/>
          <w:sz w:val="28"/>
          <w:szCs w:val="28"/>
          <w:lang w:val="kk-KZ"/>
        </w:rPr>
        <w:t xml:space="preserve">Абай атындағы жалпы орта білім беретін мектебі </w:t>
      </w:r>
    </w:p>
    <w:p>
      <w:pPr>
        <w:jc w:val="center"/>
        <w:rPr>
          <w:rFonts w:ascii="Times New Roman" w:hAnsi="Times New Roman" w:cs="Times New Roman"/>
          <w:sz w:val="28"/>
          <w:szCs w:val="28"/>
          <w:lang w:val="kk-KZ"/>
        </w:rPr>
      </w:pPr>
      <w:r>
        <w:rPr>
          <w:rFonts w:ascii="Times New Roman" w:hAnsi="Times New Roman" w:cs="Times New Roman"/>
          <w:sz w:val="28"/>
          <w:szCs w:val="28"/>
          <w:lang w:val="kk-KZ"/>
        </w:rPr>
        <w:t>Бұйрық №129</w:t>
      </w:r>
    </w:p>
    <w:p>
      <w:pPr>
        <w:rPr>
          <w:rFonts w:ascii="Times New Roman" w:hAnsi="Times New Roman" w:cs="Times New Roman"/>
          <w:sz w:val="26"/>
          <w:szCs w:val="26"/>
          <w:lang w:val="kk-KZ"/>
        </w:rPr>
      </w:pPr>
      <w:r>
        <w:rPr>
          <w:rFonts w:ascii="Times New Roman" w:hAnsi="Times New Roman" w:cs="Times New Roman"/>
          <w:sz w:val="26"/>
          <w:szCs w:val="26"/>
          <w:lang w:val="kk-KZ"/>
        </w:rPr>
        <w:t xml:space="preserve">Құмқұдық ауылы                                                                 02  қазан  2023 жыл                                                       </w:t>
      </w:r>
    </w:p>
    <w:p>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Ақтөбе  облысының білім басқармасының</w:t>
      </w:r>
    </w:p>
    <w:p>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Темір аудандық білім бөлімінің </w:t>
      </w:r>
    </w:p>
    <w:p>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«Абай атындағы жалпы орта мектебі  » КММ-нің </w:t>
      </w:r>
    </w:p>
    <w:p>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білім беру қызметін  өзін-өзі бағалауын өткізу туралы </w:t>
      </w:r>
    </w:p>
    <w:p>
      <w:pPr>
        <w:spacing w:after="0" w:line="240" w:lineRule="auto"/>
        <w:rPr>
          <w:rFonts w:ascii="Times New Roman" w:hAnsi="Times New Roman" w:cs="Times New Roman"/>
          <w:b/>
          <w:bCs/>
          <w:sz w:val="28"/>
          <w:szCs w:val="28"/>
          <w:lang w:val="kk-KZ"/>
        </w:rPr>
      </w:pPr>
    </w:p>
    <w:p>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bCs/>
          <w:color w:val="000000"/>
          <w:sz w:val="28"/>
          <w:szCs w:val="28"/>
          <w:lang w:val="kk-KZ"/>
        </w:rPr>
        <w:t xml:space="preserve">Қазақстан Республикасының «Білім туралы» Заңының 59-бабына, Қазақстан Республикасының Білім және ғылым министрінің </w:t>
      </w:r>
      <w:r>
        <w:rPr>
          <w:rFonts w:ascii="Times New Roman" w:hAnsi="Times New Roman" w:cs="Times New Roman"/>
          <w:sz w:val="28"/>
          <w:szCs w:val="28"/>
          <w:lang w:val="kk-KZ"/>
        </w:rPr>
        <w:t>«</w:t>
      </w:r>
      <w:r>
        <w:rPr>
          <w:rFonts w:ascii="Times New Roman" w:hAnsi="Times New Roman" w:cs="Times New Roman"/>
          <w:bCs/>
          <w:color w:val="000000"/>
          <w:sz w:val="28"/>
          <w:szCs w:val="28"/>
          <w:lang w:val="kk-KZ"/>
        </w:rPr>
        <w:t xml:space="preserve">Білім беру ұйымдарын бағалау өлшемшарттарын бекіту туралы» №124 бұйрығына,  </w:t>
      </w:r>
      <w:r>
        <w:rPr>
          <w:rFonts w:ascii="Times New Roman" w:hAnsi="Times New Roman" w:cs="Times New Roman"/>
          <w:sz w:val="28"/>
          <w:szCs w:val="28"/>
          <w:lang w:val="kk-KZ"/>
        </w:rPr>
        <w:t xml:space="preserve">Қазақстан Республикасы Білім және ғылым министрлігінің Білім және ғылым саласында сапаны қамтамасыз ету комитеті төрағасының «Білім беру ұйымдарының өзін-өзі бағалауын ұйымдастыру және өткізу жөніндегі әдістемелік ұсынымдар туралы» №700  бұйрығына сәйкес </w:t>
      </w:r>
    </w:p>
    <w:p>
      <w:pPr>
        <w:spacing w:after="0" w:line="240" w:lineRule="auto"/>
        <w:ind w:firstLine="720"/>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БҰЙЫРАМЫН:</w:t>
      </w:r>
    </w:p>
    <w:p>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Ақтөбе облысының білім басқармасы Темір аудандық білім бөлімінің «Абай атындағы жалпы орта білім беретін мектебі»  коммуналдық мемлекеттік мекемесінде 2023 жылдың  02 -20 қазан  аралығында білім беру қызметін өзін-өзі бағалауы өткізілсін.  </w:t>
      </w:r>
    </w:p>
    <w:p>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Pr>
          <w:rFonts w:ascii="Times New Roman" w:hAnsi="Times New Roman" w:cs="Times New Roman"/>
          <w:bCs/>
          <w:sz w:val="28"/>
          <w:szCs w:val="28"/>
          <w:lang w:val="kk-KZ"/>
        </w:rPr>
        <w:t>Білім беру қызметін өзін-өзі бағалауды</w:t>
      </w:r>
      <w:r>
        <w:rPr>
          <w:rFonts w:ascii="Times New Roman" w:hAnsi="Times New Roman" w:cs="Times New Roman"/>
          <w:sz w:val="28"/>
          <w:szCs w:val="28"/>
          <w:lang w:val="kk-KZ"/>
        </w:rPr>
        <w:t xml:space="preserve"> өткізу комиссиясының  құрамы  осы бұйрықтың 1 қосымшасына  сәйкес  бекітілсін.</w:t>
      </w:r>
    </w:p>
    <w:p>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Ақтөбе  облысының білім басқармасы Темір аудандық білім бөлімінің «Абай атындағы жалпы орта білім беретін  » коммуналдық мемлекеттік мекемесінде өзін-өзі бағалау жұмысының жоспары осы бұйрықтың  қосымшасына  сәйкес  құрылып, бекітілсін. </w:t>
      </w:r>
    </w:p>
    <w:p>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Pr>
          <w:rFonts w:ascii="Times New Roman" w:hAnsi="Times New Roman"/>
          <w:sz w:val="28"/>
          <w:szCs w:val="28"/>
          <w:lang w:val="kk-KZ"/>
        </w:rPr>
        <w:t>Мектептің</w:t>
      </w:r>
      <w:r>
        <w:rPr>
          <w:rFonts w:ascii="Times New Roman" w:hAnsi="Times New Roman" w:cs="Times New Roman"/>
          <w:sz w:val="28"/>
          <w:szCs w:val="28"/>
          <w:lang w:val="kk-KZ"/>
        </w:rPr>
        <w:t xml:space="preserve"> өзін-өзі бағалау жұмысының қорытындысы  2023 жылдың  20- қазан күні кезектен тыс педагогикалық кеңес отырысында талқыланып, ұжымға таныстырылсын.</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sz w:val="28"/>
          <w:szCs w:val="28"/>
          <w:lang w:val="kk-KZ"/>
        </w:rPr>
        <w:t xml:space="preserve"> Мектептің білім беру қызметін өзін-өзі бағалауы бойынша құжаттар </w:t>
      </w:r>
      <w:r>
        <w:rPr>
          <w:rFonts w:ascii="Times New Roman" w:hAnsi="Times New Roman" w:cs="Times New Roman"/>
          <w:sz w:val="28"/>
          <w:szCs w:val="28"/>
          <w:lang w:val="kk-KZ"/>
        </w:rPr>
        <w:t>интернет-ресурсқа уақытылы орналастырылсын.</w:t>
      </w:r>
    </w:p>
    <w:p>
      <w:pPr>
        <w:tabs>
          <w:tab w:val="left" w:pos="851"/>
        </w:tabs>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 xml:space="preserve">         6.</w:t>
      </w:r>
      <w:r>
        <w:rPr>
          <w:rFonts w:ascii="Times New Roman" w:hAnsi="Times New Roman"/>
          <w:sz w:val="28"/>
          <w:szCs w:val="28"/>
          <w:lang w:val="kk-KZ"/>
        </w:rPr>
        <w:t xml:space="preserve"> Осы бұйрықтың  орындалуын  бақылауды  өзіме  қалдырамын.</w:t>
      </w:r>
    </w:p>
    <w:p>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7.  Осы бұйрық  қол  қойылған  күнінен  бастап  күшіне  енеді.</w:t>
      </w:r>
    </w:p>
    <w:p>
      <w:pPr>
        <w:tabs>
          <w:tab w:val="left" w:pos="851"/>
        </w:tabs>
        <w:spacing w:after="0" w:line="240" w:lineRule="auto"/>
        <w:jc w:val="both"/>
        <w:rPr>
          <w:rFonts w:ascii="Times New Roman" w:hAnsi="Times New Roman"/>
          <w:sz w:val="28"/>
          <w:szCs w:val="28"/>
          <w:lang w:val="kk-KZ"/>
        </w:rPr>
      </w:pPr>
    </w:p>
    <w:p>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p>
    <w:p>
      <w:pPr>
        <w:tabs>
          <w:tab w:val="left" w:pos="851"/>
        </w:tabs>
        <w:spacing w:after="0" w:line="240" w:lineRule="auto"/>
        <w:jc w:val="both"/>
        <w:rPr>
          <w:rFonts w:ascii="Times New Roman" w:hAnsi="Times New Roman"/>
          <w:sz w:val="28"/>
          <w:szCs w:val="28"/>
          <w:lang w:val="kk-KZ"/>
        </w:rPr>
      </w:pPr>
    </w:p>
    <w:p>
      <w:pPr>
        <w:tabs>
          <w:tab w:val="left" w:pos="851"/>
        </w:tabs>
        <w:spacing w:after="0" w:line="240" w:lineRule="auto"/>
        <w:jc w:val="both"/>
        <w:rPr>
          <w:rFonts w:ascii="Times New Roman" w:hAnsi="Times New Roman"/>
          <w:sz w:val="28"/>
          <w:szCs w:val="28"/>
          <w:lang w:val="kk-KZ"/>
        </w:rPr>
      </w:pP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129- бұйрыққа қосымша № 1</w:t>
      </w:r>
    </w:p>
    <w:p>
      <w:pPr>
        <w:spacing w:after="0"/>
        <w:ind w:firstLine="708"/>
        <w:jc w:val="both"/>
        <w:rPr>
          <w:rFonts w:ascii="Times New Roman" w:hAnsi="Times New Roman" w:cs="Times New Roman"/>
          <w:sz w:val="28"/>
          <w:szCs w:val="28"/>
          <w:lang w:val="kk-KZ"/>
        </w:rPr>
      </w:pP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Абай атындағы жалпы орта білім беретін мектебін өзін-өзі бағалау бойынша төмендегі құрамда комиссия құрылсын:</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Комиссия төрайымы- Б.Т.Жакупова-мектеп директоры</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Мүшелері:</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Ш.Б.Дуисалина-оқу ісі жөніндегі орынбасары</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Г.А.Барлыбаева-тәрбие ісі жөніндегі орынбасары</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Н.А.Ахметова-бастауыш бірлестік жетекшісі</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Е.Б.Ашықбаев-қоғамдық-гуманитарлық пәндер жетекшісі</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К.Б.Дандибаев-көркем-эстетика пәндер бірлестігі</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Г.Қ.Қошқарбаева-жаратылыстану-математикалық пәндер бірлестігі</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А.Б.Карабасова-хатшы </w:t>
      </w:r>
    </w:p>
    <w:p>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Абай атында</w:t>
      </w:r>
      <w:r>
        <w:rPr>
          <w:rFonts w:ascii="Times New Roman" w:hAnsi="Times New Roman" w:cs="Times New Roman"/>
          <w:b/>
          <w:bCs/>
          <w:sz w:val="28"/>
          <w:szCs w:val="28"/>
          <w:lang w:val="kk-KZ"/>
        </w:rPr>
        <w:t>ғы жалпы орта білім беретін мектебі» КММ-нің 20.10.2023жыл №2  кезектен тыс педагогикалық кеңес хаттамасының көшірмесінен үзінді</w:t>
      </w:r>
    </w:p>
    <w:p>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Қатысқандар-26</w:t>
      </w:r>
    </w:p>
    <w:p>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Кеңес төрағасы: Б. Т. Жакупова</w:t>
      </w:r>
    </w:p>
    <w:p>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Хатшы: А. Б.Қарабасова</w:t>
      </w:r>
    </w:p>
    <w:p>
      <w:pPr>
        <w:spacing w:after="0" w:line="240" w:lineRule="auto"/>
        <w:rPr>
          <w:rFonts w:ascii="Times New Roman" w:hAnsi="Times New Roman" w:cs="Times New Roman"/>
          <w:sz w:val="26"/>
          <w:szCs w:val="26"/>
          <w:lang w:val="kk-KZ"/>
        </w:rPr>
      </w:pPr>
    </w:p>
    <w:p>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Күн тәртібінде:</w:t>
      </w:r>
    </w:p>
    <w:p>
      <w:pPr>
        <w:pStyle w:val="12"/>
        <w:numPr>
          <w:ilvl w:val="0"/>
          <w:numId w:val="2"/>
        </w:num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Абай атындағы жалпы орта білім беретін мектебі » КММ-нің өзін-өзі бағалау жұмысының қорытындысы туралы. </w:t>
      </w:r>
    </w:p>
    <w:p>
      <w:pPr>
        <w:pStyle w:val="12"/>
        <w:spacing w:after="0" w:line="240" w:lineRule="auto"/>
        <w:rPr>
          <w:rFonts w:ascii="Times New Roman" w:hAnsi="Times New Roman" w:cs="Times New Roman"/>
          <w:sz w:val="26"/>
          <w:szCs w:val="26"/>
          <w:lang w:val="kk-KZ"/>
        </w:rPr>
      </w:pPr>
    </w:p>
    <w:p>
      <w:pPr>
        <w:pStyle w:val="12"/>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Тыңдалды мектеп  директоры: _Б. Т. Жакупова- мектеп директоры</w:t>
      </w:r>
    </w:p>
    <w:p>
      <w:pPr>
        <w:pStyle w:val="12"/>
        <w:spacing w:after="0" w:line="240" w:lineRule="auto"/>
        <w:rPr>
          <w:rFonts w:ascii="Times New Roman" w:hAnsi="Times New Roman" w:cs="Times New Roman"/>
          <w:sz w:val="26"/>
          <w:szCs w:val="26"/>
          <w:lang w:val="kk-KZ"/>
        </w:rPr>
      </w:pPr>
    </w:p>
    <w:p>
      <w:pPr>
        <w:pStyle w:val="12"/>
        <w:spacing w:after="0" w:line="240" w:lineRule="auto"/>
        <w:ind w:left="0" w:firstLine="720"/>
        <w:jc w:val="both"/>
        <w:rPr>
          <w:rFonts w:ascii="Times New Roman" w:hAnsi="Times New Roman" w:cs="Times New Roman"/>
          <w:b/>
          <w:sz w:val="26"/>
          <w:szCs w:val="26"/>
          <w:lang w:val="kk-KZ"/>
        </w:rPr>
      </w:pPr>
      <w:r>
        <w:rPr>
          <w:rFonts w:ascii="Times New Roman" w:hAnsi="Times New Roman" w:cs="Times New Roman"/>
          <w:sz w:val="26"/>
          <w:szCs w:val="26"/>
          <w:lang w:val="kk-KZ"/>
        </w:rPr>
        <w:t xml:space="preserve">Қазақстан Республикасы Білім және ғылым министрлігінің Білім және ғылым саласында сапаны қамтамасыз ету комитеті төрағасының 2021 жылғы 10 қыркүйектегі № 700 бұйрығына қосымша «Білім беру ұйымдарының өзін-өзі бағалауын ұйымдастыру және өткізу жөніндегі әдістемелік ұсынымдар» негізінде өткізілген мектеп қызметіне өзін-өзі бағалау қорытындысы бойынша кезектен тыс педагогикалық кеңес </w:t>
      </w:r>
      <w:r>
        <w:rPr>
          <w:rFonts w:ascii="Times New Roman" w:hAnsi="Times New Roman" w:cs="Times New Roman"/>
          <w:b/>
          <w:sz w:val="26"/>
          <w:szCs w:val="26"/>
          <w:lang w:val="kk-KZ"/>
        </w:rPr>
        <w:t>ҚАУЛЫСЫ:</w:t>
      </w:r>
    </w:p>
    <w:p>
      <w:pPr>
        <w:pStyle w:val="12"/>
        <w:spacing w:after="0" w:line="240" w:lineRule="auto"/>
        <w:ind w:left="0" w:firstLine="720"/>
        <w:jc w:val="both"/>
        <w:rPr>
          <w:rFonts w:ascii="Times New Roman" w:hAnsi="Times New Roman" w:cs="Times New Roman"/>
          <w:sz w:val="26"/>
          <w:szCs w:val="26"/>
          <w:lang w:val="kk-KZ"/>
        </w:rPr>
      </w:pPr>
    </w:p>
    <w:p>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1.«Абай атындағы жалпы орта білім беретін » КММ-нің қызметіне өзін- өзі бағалау барысында жүргізілген жұмыс қорытындысы «ҚАНАҒАТТАНАРЛЫҚ» деп бағалансын.</w:t>
      </w:r>
    </w:p>
    <w:p>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2.  Мұғалімдердің кәсіби біліктілігін арттыру өз уақытымен жүзеге асырылсын.</w:t>
      </w:r>
    </w:p>
    <w:p>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3. Пән  кабинеттердің әдістемелік оқу бұрышы дидактикалық материалдармен толықтырылсын.</w:t>
      </w:r>
    </w:p>
    <w:p>
      <w:pPr>
        <w:spacing w:after="0" w:line="240" w:lineRule="auto"/>
        <w:ind w:left="1080"/>
        <w:jc w:val="both"/>
        <w:rPr>
          <w:rFonts w:ascii="Times New Roman" w:hAnsi="Times New Roman" w:cs="Times New Roman"/>
          <w:sz w:val="26"/>
          <w:szCs w:val="26"/>
          <w:lang w:val="kk-KZ"/>
        </w:rPr>
      </w:pPr>
    </w:p>
    <w:p>
      <w:pPr>
        <w:spacing w:after="0" w:line="240" w:lineRule="auto"/>
        <w:ind w:left="708"/>
        <w:contextualSpacing/>
        <w:jc w:val="both"/>
        <w:rPr>
          <w:rFonts w:ascii="Times New Roman" w:hAnsi="Times New Roman" w:eastAsia="Times New Roman" w:cs="Times New Roman"/>
          <w:sz w:val="26"/>
          <w:szCs w:val="26"/>
          <w:lang w:val="kk-KZ" w:eastAsia="ru-RU"/>
        </w:rPr>
      </w:pPr>
      <w:r>
        <w:rPr>
          <w:rFonts w:ascii="Times New Roman" w:hAnsi="Times New Roman" w:eastAsia="Times New Roman" w:cs="Times New Roman"/>
          <w:sz w:val="26"/>
          <w:szCs w:val="26"/>
          <w:lang w:val="kk-KZ" w:eastAsia="ru-RU"/>
        </w:rPr>
        <w:t>Хаттама көшірмесі дұрыс.</w:t>
      </w:r>
    </w:p>
    <w:p>
      <w:pPr>
        <w:spacing w:after="0" w:line="240" w:lineRule="auto"/>
        <w:ind w:left="708"/>
        <w:contextualSpacing/>
        <w:jc w:val="both"/>
        <w:rPr>
          <w:rFonts w:ascii="Times New Roman" w:hAnsi="Times New Roman" w:eastAsia="Times New Roman" w:cs="Times New Roman"/>
          <w:sz w:val="26"/>
          <w:szCs w:val="26"/>
          <w:lang w:val="kk-KZ" w:eastAsia="ru-RU"/>
        </w:rPr>
      </w:pPr>
    </w:p>
    <w:p>
      <w:pPr>
        <w:spacing w:after="0" w:line="240" w:lineRule="auto"/>
        <w:ind w:left="708"/>
        <w:contextualSpacing/>
        <w:jc w:val="both"/>
        <w:rPr>
          <w:rFonts w:ascii="Times New Roman" w:hAnsi="Times New Roman" w:eastAsia="Times New Roman" w:cs="Times New Roman"/>
          <w:sz w:val="26"/>
          <w:szCs w:val="26"/>
          <w:lang w:val="kk-KZ" w:eastAsia="ru-RU"/>
        </w:rPr>
      </w:pPr>
    </w:p>
    <w:p>
      <w:pPr>
        <w:spacing w:after="0" w:line="240" w:lineRule="auto"/>
        <w:ind w:left="708"/>
        <w:contextualSpacing/>
        <w:jc w:val="both"/>
        <w:rPr>
          <w:rFonts w:ascii="Times New Roman" w:hAnsi="Times New Roman" w:eastAsia="Times New Roman" w:cs="Times New Roman"/>
          <w:sz w:val="26"/>
          <w:szCs w:val="26"/>
          <w:lang w:val="kk-KZ" w:eastAsia="ru-RU"/>
        </w:rPr>
      </w:pPr>
      <w:r>
        <w:rPr>
          <w:rFonts w:ascii="Times New Roman" w:hAnsi="Times New Roman" w:eastAsia="Times New Roman" w:cs="Times New Roman"/>
          <w:sz w:val="26"/>
          <w:szCs w:val="26"/>
          <w:lang w:val="kk-KZ" w:eastAsia="ru-RU"/>
        </w:rPr>
        <w:t xml:space="preserve">Пед.кеңес төрағасы:                                     Б.Т.Жакупова                       </w:t>
      </w:r>
    </w:p>
    <w:p>
      <w:pPr>
        <w:spacing w:after="0" w:line="240" w:lineRule="auto"/>
        <w:ind w:left="708"/>
        <w:contextualSpacing/>
        <w:jc w:val="both"/>
        <w:rPr>
          <w:rFonts w:ascii="Times New Roman" w:hAnsi="Times New Roman" w:eastAsia="Times New Roman" w:cs="Times New Roman"/>
          <w:sz w:val="26"/>
          <w:szCs w:val="26"/>
          <w:lang w:val="kk-KZ" w:eastAsia="ru-RU"/>
        </w:rPr>
      </w:pPr>
      <w:r>
        <w:rPr>
          <w:rFonts w:ascii="Times New Roman" w:hAnsi="Times New Roman" w:eastAsia="Times New Roman" w:cs="Times New Roman"/>
          <w:sz w:val="26"/>
          <w:szCs w:val="26"/>
          <w:lang w:val="kk-KZ" w:eastAsia="ru-RU"/>
        </w:rPr>
        <w:t xml:space="preserve">                 Хатшысы:                                      А.Б.Карабасова                      </w:t>
      </w:r>
    </w:p>
    <w:p>
      <w:pPr>
        <w:tabs>
          <w:tab w:val="left" w:pos="2269"/>
        </w:tabs>
        <w:jc w:val="both"/>
        <w:rPr>
          <w:rFonts w:ascii="Times New Roman" w:hAnsi="Times New Roman" w:cs="Times New Roman"/>
          <w:sz w:val="26"/>
          <w:szCs w:val="26"/>
          <w:lang w:val="kk-KZ"/>
        </w:rPr>
      </w:pPr>
    </w:p>
    <w:p>
      <w:pPr>
        <w:spacing w:after="0"/>
        <w:ind w:firstLine="708"/>
        <w:jc w:val="both"/>
        <w:rPr>
          <w:rFonts w:ascii="Times New Roman" w:hAnsi="Times New Roman" w:cs="Times New Roman"/>
          <w:sz w:val="28"/>
          <w:szCs w:val="28"/>
          <w:lang w:val="kk-KZ"/>
        </w:rPr>
      </w:pPr>
    </w:p>
    <w:p>
      <w:pPr>
        <w:tabs>
          <w:tab w:val="left" w:pos="3540"/>
        </w:tabs>
        <w:spacing w:after="0" w:line="240" w:lineRule="auto"/>
        <w:jc w:val="center"/>
        <w:rPr>
          <w:rFonts w:ascii="Times New Roman" w:hAnsi="Times New Roman" w:eastAsia="Times New Roman" w:cs="Times New Roman"/>
          <w:sz w:val="24"/>
          <w:szCs w:val="24"/>
          <w:lang w:val="kk-KZ" w:eastAsia="ru-RU"/>
        </w:rPr>
      </w:pPr>
    </w:p>
    <w:p>
      <w:pPr>
        <w:spacing w:after="0" w:line="240" w:lineRule="auto"/>
        <w:jc w:val="center"/>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«Ақтөбе облысының білім басқармасы  Темір ауданының білім бөлімі» мемлекеттік мекемесінің  «Абай</w:t>
      </w:r>
      <w:r>
        <w:rPr>
          <w:rFonts w:hint="default" w:ascii="Times New Roman" w:hAnsi="Times New Roman" w:eastAsia="Times New Roman" w:cs="Times New Roman"/>
          <w:b/>
          <w:sz w:val="24"/>
          <w:szCs w:val="24"/>
          <w:lang w:val="kk-KZ" w:eastAsia="ru-RU"/>
        </w:rPr>
        <w:t xml:space="preserve"> атындағы жалпы орта білім беретін </w:t>
      </w:r>
      <w:r>
        <w:rPr>
          <w:rFonts w:ascii="Times New Roman" w:hAnsi="Times New Roman" w:eastAsia="Times New Roman" w:cs="Times New Roman"/>
          <w:b/>
          <w:sz w:val="24"/>
          <w:szCs w:val="24"/>
          <w:lang w:val="kk-KZ" w:eastAsia="ru-RU"/>
        </w:rPr>
        <w:t xml:space="preserve"> орта мектебі» коммуналдық  мемлекеттік мекемесін</w:t>
      </w:r>
    </w:p>
    <w:p>
      <w:pPr>
        <w:spacing w:after="0" w:line="240" w:lineRule="auto"/>
        <w:jc w:val="center"/>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өзін-өзі бағалауының қорытынды</w:t>
      </w:r>
    </w:p>
    <w:p>
      <w:pPr>
        <w:spacing w:after="0" w:line="240" w:lineRule="auto"/>
        <w:jc w:val="center"/>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АНЫҚТАМАСЫ</w:t>
      </w:r>
    </w:p>
    <w:p>
      <w:pPr>
        <w:spacing w:after="0" w:line="240" w:lineRule="auto"/>
        <w:jc w:val="center"/>
        <w:rPr>
          <w:rFonts w:ascii="Times New Roman" w:hAnsi="Times New Roman" w:eastAsia="Times New Roman" w:cs="Times New Roman"/>
          <w:b/>
          <w:sz w:val="24"/>
          <w:szCs w:val="24"/>
          <w:lang w:val="kk-KZ" w:eastAsia="ru-RU"/>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12121"/>
          <w:sz w:val="24"/>
          <w:szCs w:val="24"/>
          <w:lang w:val="kk-KZ" w:eastAsia="ru-RU"/>
        </w:rPr>
      </w:pPr>
      <w:r>
        <w:rPr>
          <w:rFonts w:ascii="Times New Roman" w:hAnsi="Times New Roman" w:eastAsia="Times New Roman" w:cs="Times New Roman"/>
          <w:b/>
          <w:color w:val="212121"/>
          <w:sz w:val="24"/>
          <w:szCs w:val="24"/>
          <w:lang w:val="kk-KZ" w:eastAsia="ru-RU"/>
        </w:rPr>
        <w:t xml:space="preserve">Бақылау түрі: </w:t>
      </w:r>
      <w:r>
        <w:rPr>
          <w:rFonts w:ascii="Times New Roman" w:hAnsi="Times New Roman" w:eastAsia="Times New Roman" w:cs="Times New Roman"/>
          <w:color w:val="212121"/>
          <w:sz w:val="24"/>
          <w:szCs w:val="24"/>
          <w:lang w:val="kk-KZ" w:eastAsia="ru-RU"/>
        </w:rPr>
        <w:t>өзін-өзі бағалау.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12121"/>
          <w:sz w:val="24"/>
          <w:szCs w:val="24"/>
          <w:lang w:val="kk-KZ" w:eastAsia="ru-RU"/>
        </w:rPr>
      </w:pPr>
      <w:r>
        <w:rPr>
          <w:rFonts w:ascii="Times New Roman" w:hAnsi="Times New Roman" w:eastAsia="Times New Roman" w:cs="Times New Roman"/>
          <w:color w:val="212121"/>
          <w:sz w:val="24"/>
          <w:szCs w:val="24"/>
          <w:lang w:val="kk-KZ" w:eastAsia="ru-RU"/>
        </w:rPr>
        <w:tab/>
      </w:r>
    </w:p>
    <w:p>
      <w:pPr>
        <w:spacing w:after="0" w:line="240" w:lineRule="auto"/>
        <w:jc w:val="both"/>
        <w:rPr>
          <w:rFonts w:ascii="Times New Roman" w:hAnsi="Times New Roman" w:eastAsia="Times New Roman"/>
          <w:b/>
          <w:color w:val="212121"/>
          <w:sz w:val="24"/>
          <w:szCs w:val="24"/>
          <w:u w:val="single"/>
          <w:lang w:val="kk-KZ" w:eastAsia="ru-RU"/>
        </w:rPr>
      </w:pPr>
      <w:r>
        <w:rPr>
          <w:rFonts w:ascii="Times New Roman" w:hAnsi="Times New Roman" w:eastAsia="Times New Roman"/>
          <w:b/>
          <w:color w:val="000000"/>
          <w:sz w:val="24"/>
          <w:szCs w:val="24"/>
          <w:u w:val="single"/>
          <w:lang w:val="kk-KZ" w:eastAsia="ru-RU"/>
        </w:rPr>
        <w:t>Өзін-өзі бағалау тексеру парағы: Өзін-өзі бағалау тексеру парағы:</w:t>
      </w:r>
    </w:p>
    <w:p>
      <w:pPr>
        <w:spacing w:after="160" w:line="256" w:lineRule="auto"/>
        <w:rPr>
          <w:rFonts w:ascii="Times New Roman" w:hAnsi="Times New Roman"/>
          <w:b/>
          <w:bCs/>
          <w:sz w:val="24"/>
          <w:szCs w:val="24"/>
          <w:lang w:val="kk-KZ"/>
        </w:rPr>
      </w:pPr>
      <w:r>
        <w:rPr>
          <w:rFonts w:ascii="Times New Roman" w:hAnsi="Times New Roman"/>
          <w:b/>
          <w:bCs/>
          <w:sz w:val="24"/>
          <w:szCs w:val="24"/>
          <w:lang w:val="kk-KZ"/>
        </w:rPr>
        <w:t>12. Оқыту нәтижелеріне бағдарлана отырып, бастауыш, негізгі орта және жалпы орта білім беру мазмұнына өлшемшарттар</w:t>
      </w:r>
    </w:p>
    <w:p>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1) “Абай атындағы жалпы орта білім беретін мектебі” - бастауыш,негізгі және жалпы орта білім беретін оқу орны. Білім беру мекемесінде 1-11 сыныптар аралығында 10 сынып комплектісі,97 білім алушы бар. Мектеп жаратылыстану-математикалық бағытпен оқиды. </w:t>
      </w:r>
    </w:p>
    <w:p>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ҚР БҒМ 2012 жылғы 8 қарашадағы № 500 бұйрығы,ҚР Оқу ағарту министрінің 2022 жылғы 30 қыркүйектегі № 412 бұйрығымен бастауыш білім берудің (төмендетілген оқу жүктемесімен) оқу жоспары 1-4 сыныптары үшін 11-қосымшамен,негізгі орта білім берудің (төмендетілген оқу жүктемесімен) оқу жоспары 5-9 сыныптар үшін 16-қосымшамен,11-сынып үшін жаратылыстану-математикалық бағыт бойынша жалпы орта білім берудің оқу жоспары(төмендетілген оқу жүктемесімен) 22-қосымшамен педагогикалық кеңесте талқыланып,ата-аналар комитетімен қамқоршылық кеңестің келісімімен шешім қабылданып,оқу жұмыс жоспары жасақталды,оқу жүктемесі бөлінді. </w:t>
      </w:r>
    </w:p>
    <w:p>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2022-2023 оқу жылында “Абай атындағы жалпы орта білім беретін мектебі” коммуналдық мемлекеттік мекемесі оқу жұмыс жоспарын Қазақстан Респубикасының орта білім беру ұйымдарында оқу-тәрбие процесін ұйымдастырудың 2022-2023 оқу жылындағы ерекшеліктері туралы” әдістемелік нұсқау хаты негізінде, “Білім туралы” , “Педагог мәртебесі туралы”, “Қазақстан Республикасындағы Баланың құқықтары туралы” Қазақстан Республикасының Заңдары басшылыққа алынып және оқу-тәрбие процесі келесі нормативтік құжаттар негізінде жүзеге асырылды. </w:t>
      </w:r>
    </w:p>
    <w:p>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№348 бұйрығымен бекітілген мектепке дейінге тәрбие мен оқытудың,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сәйкестігі,ҚР Оқу-ағарту министрінің 2022 жылғы 30 қыркүйектегі № 412 бұйрығы,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ҚРДСМ-76 бұйрығы, “Жалпы білім беру ұйымдарына арналған жалпы білім беретін пәндердің,таңдау курстарының және факультативтердің үлгілік оқу бағдарламаларын бекіту туралы” ҚР БҒМ 2013 жылғы 3 сәуірдегі № 115 бұйрығы (өзгерістермен толықтырулар 2020 жылғы 27 қарашадағы № 496  бұйрық)</w:t>
      </w:r>
    </w:p>
    <w:p>
      <w:pPr>
        <w:spacing w:after="0" w:line="240" w:lineRule="auto"/>
        <w:jc w:val="both"/>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Бағалаланатын кезеңге жұмыс оқу жоспары мен сабақтар кестесі қаралды.</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b/>
          <w:color w:val="000000"/>
          <w:sz w:val="24"/>
          <w:szCs w:val="24"/>
          <w:lang w:val="kk-KZ" w:eastAsia="ru-RU"/>
        </w:rPr>
        <w:t>2022-2023 жұмыс оқу жоспарлары интернет ресурста орнатылды.Сабақ кестесі талапқа сай жасалған.</w:t>
      </w:r>
    </w:p>
    <w:p>
      <w:pPr>
        <w:spacing w:after="0" w:line="240" w:lineRule="auto"/>
        <w:jc w:val="both"/>
        <w:rPr>
          <w:rFonts w:ascii="Times New Roman" w:hAnsi="Times New Roman"/>
          <w:sz w:val="24"/>
          <w:szCs w:val="24"/>
          <w:lang w:val="kk-KZ"/>
        </w:rPr>
      </w:pPr>
      <w:r>
        <w:rPr>
          <w:rFonts w:ascii="Times New Roman" w:hAnsi="Times New Roman" w:eastAsia="Times New Roman"/>
          <w:color w:val="000000"/>
          <w:sz w:val="24"/>
          <w:szCs w:val="24"/>
          <w:lang w:val="kk-KZ" w:eastAsia="ru-RU"/>
        </w:rPr>
        <w:t>    </w:t>
      </w:r>
      <w:r>
        <w:rPr>
          <w:rFonts w:ascii="Times New Roman" w:hAnsi="Times New Roman"/>
          <w:b/>
          <w:sz w:val="24"/>
          <w:szCs w:val="24"/>
          <w:lang w:val="kk-KZ"/>
        </w:rPr>
        <w:t>3)Білім алушылардың  таным мәселелерін шешуге және субьективті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бойынша (бағаланатын кезеңге тәрбие жұмысы жоспарының көшірмесі қоса беріледі)</w:t>
      </w:r>
    </w:p>
    <w:p>
      <w:pPr>
        <w:spacing w:after="0" w:line="240" w:lineRule="auto"/>
        <w:jc w:val="both"/>
        <w:rPr>
          <w:rFonts w:ascii="Times New Roman" w:hAnsi="Times New Roman"/>
          <w:b/>
          <w:sz w:val="24"/>
          <w:szCs w:val="24"/>
          <w:lang w:val="kk-KZ"/>
        </w:rPr>
      </w:pPr>
    </w:p>
    <w:p>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мектебінің 2022-2023 оқу жылындағы  жұмыстар </w:t>
      </w:r>
      <w:r>
        <w:rPr>
          <w:rFonts w:ascii="Times New Roman" w:hAnsi="Times New Roman"/>
          <w:sz w:val="24"/>
          <w:szCs w:val="24"/>
          <w:lang w:val="kk-KZ"/>
        </w:rPr>
        <w:t xml:space="preserve"> Қазақстан Республикасы Білім және ғылым министрлігінің 2015 жылғы 22 сәуірдегі № 277 бұйрығымен бекітілген «Тәрбиенің тұжырымдамалық негіздері», ҚР Үкіметінің 2012 жылғы 29 маусымдағы № 873 Қаулысымен  бекітілген «ҚР Білім беру ұйымдарында оқыту процесінің тәрбиелік құрамдасын күшейту туралы кешенді жоспары», Ақтөбе облысы білім басқармасының 2015 жыл 1 қыркүйегіндегі № 733 бұйрығымен күшейтілген Ақтөбе облысындағы тәрбие жұмыстарының 2013-2020 жылдарға арналған бағыт-бағдарламасы негізінде жылдық жоспар жасалынды. Жоспар </w:t>
      </w:r>
      <w:r>
        <w:rPr>
          <w:rFonts w:hint="default" w:ascii="Times New Roman" w:hAnsi="Times New Roman"/>
          <w:sz w:val="24"/>
          <w:szCs w:val="24"/>
          <w:lang w:val="kk-KZ"/>
        </w:rPr>
        <w:t xml:space="preserve">8 </w:t>
      </w:r>
      <w:r>
        <w:rPr>
          <w:rFonts w:ascii="Times New Roman" w:hAnsi="Times New Roman"/>
          <w:sz w:val="24"/>
          <w:szCs w:val="24"/>
          <w:lang w:val="kk-KZ"/>
        </w:rPr>
        <w:t>бағыт бойынша құрылды.</w:t>
      </w:r>
    </w:p>
    <w:p>
      <w:pPr>
        <w:spacing w:after="0" w:line="240" w:lineRule="auto"/>
        <w:jc w:val="both"/>
        <w:rPr>
          <w:rFonts w:ascii="Times New Roman" w:hAnsi="Times New Roman"/>
          <w:b w:val="0"/>
          <w:bCs/>
          <w:sz w:val="24"/>
          <w:szCs w:val="24"/>
          <w:lang w:val="kk-KZ"/>
        </w:rPr>
      </w:pPr>
      <w:r>
        <w:rPr>
          <w:rFonts w:ascii="Times New Roman" w:hAnsi="Times New Roman"/>
          <w:b/>
          <w:sz w:val="24"/>
          <w:szCs w:val="24"/>
          <w:lang w:val="kk-KZ"/>
        </w:rPr>
        <w:t>Тәрбие жұмысының өзекті мәселесі:</w:t>
      </w:r>
      <w:r>
        <w:rPr>
          <w:rFonts w:hint="default" w:ascii="Times New Roman" w:hAnsi="Times New Roman"/>
          <w:b/>
          <w:sz w:val="24"/>
          <w:szCs w:val="24"/>
          <w:lang w:val="kk-KZ"/>
        </w:rPr>
        <w:t xml:space="preserve"> </w:t>
      </w:r>
      <w:r>
        <w:rPr>
          <w:rFonts w:hint="default" w:ascii="Times New Roman" w:hAnsi="Times New Roman"/>
          <w:b w:val="0"/>
          <w:bCs/>
          <w:sz w:val="24"/>
          <w:szCs w:val="24"/>
          <w:lang w:val="kk-KZ"/>
        </w:rPr>
        <w:t>Оқушылардың танымдық іс әрекетін ұлттық тәрбие жүйесінде ұйымдастыру арқылы дарынды балалардың қабілетін ашу.</w:t>
      </w:r>
    </w:p>
    <w:p>
      <w:pPr>
        <w:spacing w:after="0" w:line="240" w:lineRule="auto"/>
        <w:jc w:val="both"/>
        <w:rPr>
          <w:rFonts w:hint="default" w:ascii="Times New Roman" w:hAnsi="Times New Roman"/>
          <w:sz w:val="24"/>
          <w:szCs w:val="24"/>
          <w:lang w:val="kk-KZ"/>
        </w:rPr>
      </w:pPr>
      <w:r>
        <w:rPr>
          <w:rFonts w:ascii="Times New Roman" w:hAnsi="Times New Roman"/>
          <w:b/>
          <w:sz w:val="24"/>
          <w:szCs w:val="24"/>
          <w:lang w:val="kk-KZ"/>
        </w:rPr>
        <w:t xml:space="preserve">Тәрбие жұмысының мақсаты: </w:t>
      </w:r>
      <w:r>
        <w:rPr>
          <w:rFonts w:ascii="Times New Roman" w:hAnsi="Times New Roman"/>
          <w:sz w:val="24"/>
          <w:szCs w:val="24"/>
          <w:lang w:val="kk-KZ"/>
        </w:rPr>
        <w:t>Мектепте оқу</w:t>
      </w:r>
      <w:r>
        <w:rPr>
          <w:rFonts w:hint="default" w:ascii="Times New Roman" w:hAnsi="Times New Roman"/>
          <w:sz w:val="24"/>
          <w:szCs w:val="24"/>
          <w:lang w:val="kk-KZ"/>
        </w:rPr>
        <w:t>-тәрбие үдерісін Абайдың педагогикалық-психологиялық көзқарастарына сүйене отырып,ұлттық тәрбие негізін қалыптастыру.</w:t>
      </w:r>
    </w:p>
    <w:p>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Міндеттері: </w:t>
      </w:r>
    </w:p>
    <w:p>
      <w:pPr>
        <w:pStyle w:val="12"/>
        <w:numPr>
          <w:ilvl w:val="0"/>
          <w:numId w:val="3"/>
        </w:numPr>
        <w:spacing w:after="0"/>
        <w:rPr>
          <w:rFonts w:ascii="Times New Roman" w:hAnsi="Times New Roman"/>
          <w:sz w:val="24"/>
          <w:szCs w:val="24"/>
          <w:lang w:val="kk-KZ"/>
        </w:rPr>
      </w:pPr>
      <w:r>
        <w:rPr>
          <w:rFonts w:ascii="Times New Roman" w:hAnsi="Times New Roman"/>
          <w:sz w:val="24"/>
          <w:szCs w:val="24"/>
          <w:lang w:val="kk-KZ"/>
        </w:rPr>
        <w:t>Әрбір жеке тұлғаның жеке шығармашылық қабілетін дамыту</w:t>
      </w:r>
      <w:r>
        <w:rPr>
          <w:rFonts w:hint="default" w:ascii="Times New Roman" w:hAnsi="Times New Roman"/>
          <w:sz w:val="24"/>
          <w:szCs w:val="24"/>
          <w:lang w:val="kk-KZ"/>
        </w:rPr>
        <w:t>;</w:t>
      </w:r>
      <w:r>
        <w:rPr>
          <w:rFonts w:ascii="Times New Roman" w:hAnsi="Times New Roman"/>
          <w:sz w:val="24"/>
          <w:szCs w:val="24"/>
          <w:lang w:val="kk-KZ"/>
        </w:rPr>
        <w:t>.</w:t>
      </w:r>
    </w:p>
    <w:p>
      <w:pPr>
        <w:numPr>
          <w:ilvl w:val="0"/>
          <w:numId w:val="3"/>
        </w:numPr>
        <w:spacing w:after="0" w:line="240" w:lineRule="auto"/>
        <w:rPr>
          <w:rFonts w:ascii="Times New Roman" w:hAnsi="Times New Roman"/>
          <w:sz w:val="24"/>
          <w:szCs w:val="24"/>
          <w:lang w:val="kk-KZ"/>
        </w:rPr>
      </w:pPr>
      <w:r>
        <w:rPr>
          <w:rFonts w:ascii="Times New Roman" w:hAnsi="Times New Roman"/>
          <w:sz w:val="24"/>
          <w:szCs w:val="24"/>
          <w:lang w:val="kk-KZ"/>
        </w:rPr>
        <w:t>Оқушылардың шығармашылық іс-әрекетін жүзеге асыруға таңдау жасауға мүмкіндік туғызу</w:t>
      </w:r>
      <w:r>
        <w:rPr>
          <w:rFonts w:hint="default" w:ascii="Times New Roman" w:hAnsi="Times New Roman"/>
          <w:sz w:val="24"/>
          <w:szCs w:val="24"/>
          <w:lang w:val="kk-KZ"/>
        </w:rPr>
        <w:t>;</w:t>
      </w:r>
    </w:p>
    <w:p>
      <w:pPr>
        <w:pStyle w:val="12"/>
        <w:numPr>
          <w:ilvl w:val="0"/>
          <w:numId w:val="3"/>
        </w:numPr>
        <w:spacing w:after="0"/>
        <w:rPr>
          <w:rFonts w:ascii="Times New Roman" w:hAnsi="Times New Roman"/>
          <w:sz w:val="24"/>
          <w:szCs w:val="24"/>
          <w:lang w:val="kk-KZ"/>
        </w:rPr>
      </w:pPr>
      <w:r>
        <w:rPr>
          <w:rFonts w:ascii="Times New Roman" w:hAnsi="Times New Roman"/>
          <w:sz w:val="24"/>
          <w:szCs w:val="24"/>
          <w:lang w:val="kk-KZ"/>
        </w:rPr>
        <w:t>Мектеп-оқушы-отбасы арасындағы ынтымақтастықты нығайт</w:t>
      </w:r>
      <w:r>
        <w:rPr>
          <w:rFonts w:hint="default" w:ascii="Times New Roman" w:hAnsi="Times New Roman"/>
          <w:sz w:val="24"/>
          <w:szCs w:val="24"/>
          <w:lang w:val="kk-KZ"/>
        </w:rPr>
        <w:t>;</w:t>
      </w:r>
    </w:p>
    <w:p>
      <w:pPr>
        <w:pStyle w:val="12"/>
        <w:numPr>
          <w:ilvl w:val="0"/>
          <w:numId w:val="3"/>
        </w:numPr>
        <w:spacing w:after="0"/>
        <w:rPr>
          <w:rFonts w:ascii="Times New Roman" w:hAnsi="Times New Roman"/>
          <w:sz w:val="24"/>
          <w:szCs w:val="24"/>
          <w:lang w:val="kk-KZ"/>
        </w:rPr>
      </w:pPr>
      <w:r>
        <w:rPr>
          <w:rFonts w:ascii="Times New Roman" w:hAnsi="Times New Roman"/>
          <w:sz w:val="24"/>
          <w:szCs w:val="24"/>
          <w:lang w:val="kk-KZ"/>
        </w:rPr>
        <w:t>Құқықтық сауаттылық бар қалыптастыру үшін жағдай жаса</w:t>
      </w:r>
      <w:r>
        <w:rPr>
          <w:rFonts w:hint="default" w:ascii="Times New Roman" w:hAnsi="Times New Roman"/>
          <w:sz w:val="24"/>
          <w:szCs w:val="24"/>
          <w:lang w:val="kk-KZ"/>
        </w:rPr>
        <w:t>;</w:t>
      </w:r>
      <w:r>
        <w:rPr>
          <w:rFonts w:ascii="Times New Roman" w:hAnsi="Times New Roman"/>
          <w:sz w:val="24"/>
          <w:szCs w:val="24"/>
          <w:lang w:val="kk-KZ"/>
        </w:rPr>
        <w:t>.</w:t>
      </w:r>
    </w:p>
    <w:p>
      <w:pPr>
        <w:numPr>
          <w:ilvl w:val="0"/>
          <w:numId w:val="3"/>
        </w:numPr>
        <w:spacing w:after="0" w:line="240" w:lineRule="auto"/>
        <w:rPr>
          <w:rFonts w:ascii="Times New Roman" w:hAnsi="Times New Roman"/>
          <w:sz w:val="24"/>
          <w:szCs w:val="24"/>
          <w:lang w:val="kk-KZ"/>
        </w:rPr>
      </w:pPr>
      <w:r>
        <w:rPr>
          <w:rFonts w:ascii="Times New Roman" w:hAnsi="Times New Roman"/>
          <w:sz w:val="24"/>
          <w:szCs w:val="24"/>
          <w:lang w:val="kk-KZ"/>
        </w:rPr>
        <w:t>Оқушылардың Қазақстан республикасы рәміздеріне сыластықпен, құрметпен қарауын қамтамасыз ету</w:t>
      </w:r>
      <w:r>
        <w:rPr>
          <w:rFonts w:hint="default" w:ascii="Times New Roman" w:hAnsi="Times New Roman"/>
          <w:sz w:val="24"/>
          <w:szCs w:val="24"/>
          <w:lang w:val="kk-KZ"/>
        </w:rPr>
        <w:t>;</w:t>
      </w:r>
    </w:p>
    <w:p>
      <w:pPr>
        <w:numPr>
          <w:ilvl w:val="0"/>
          <w:numId w:val="3"/>
        </w:numPr>
        <w:spacing w:after="0" w:line="240" w:lineRule="auto"/>
        <w:rPr>
          <w:rFonts w:ascii="Times New Roman" w:hAnsi="Times New Roman"/>
          <w:sz w:val="24"/>
          <w:szCs w:val="24"/>
          <w:lang w:val="kk-KZ"/>
        </w:rPr>
      </w:pPr>
      <w:r>
        <w:rPr>
          <w:rFonts w:ascii="Times New Roman" w:hAnsi="Times New Roman"/>
          <w:sz w:val="24"/>
          <w:szCs w:val="24"/>
          <w:lang w:val="kk-KZ"/>
        </w:rPr>
        <w:t>Оқушы бойында өзінің  денсаулығын сақтауға және адамгершілік дамуына деген саналы көзқарас қалыптастыруына жағдай жасау.</w:t>
      </w:r>
    </w:p>
    <w:p>
      <w:pPr>
        <w:jc w:val="both"/>
        <w:rPr>
          <w:rFonts w:ascii="Times New Roman" w:hAnsi="Times New Roman"/>
          <w:sz w:val="24"/>
          <w:szCs w:val="24"/>
          <w:lang w:val="kk-KZ"/>
        </w:rPr>
      </w:pPr>
      <w:r>
        <w:rPr>
          <w:rFonts w:ascii="Times New Roman" w:hAnsi="Times New Roman"/>
          <w:b/>
          <w:sz w:val="24"/>
          <w:szCs w:val="24"/>
          <w:lang w:val="kk-KZ"/>
        </w:rPr>
        <w:t xml:space="preserve">   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мектебінде 2022-2023  оқу жылында</w:t>
      </w:r>
      <w:r>
        <w:rPr>
          <w:rFonts w:hint="default" w:ascii="Times New Roman" w:hAnsi="Times New Roman"/>
          <w:b/>
          <w:sz w:val="24"/>
          <w:szCs w:val="24"/>
          <w:lang w:val="kk-KZ"/>
        </w:rPr>
        <w:t xml:space="preserve"> </w:t>
      </w:r>
      <w:r>
        <w:rPr>
          <w:rFonts w:ascii="Times New Roman" w:hAnsi="Times New Roman"/>
          <w:sz w:val="24"/>
          <w:szCs w:val="24"/>
          <w:lang w:val="kk-KZ"/>
        </w:rPr>
        <w:t>мектепте оқу</w:t>
      </w:r>
      <w:r>
        <w:rPr>
          <w:rFonts w:hint="default" w:ascii="Times New Roman" w:hAnsi="Times New Roman"/>
          <w:sz w:val="24"/>
          <w:szCs w:val="24"/>
          <w:lang w:val="kk-KZ"/>
        </w:rPr>
        <w:t>-тәрбие үдерісін Абайдың педагогикалық-психологиялық көзқарастарына сүйене отырып,ұлттық тәрбие негізін қалыптастыру</w:t>
      </w:r>
      <w:r>
        <w:rPr>
          <w:rFonts w:ascii="Times New Roman" w:hAnsi="Times New Roman"/>
          <w:sz w:val="24"/>
          <w:szCs w:val="24"/>
          <w:lang w:val="kk-KZ"/>
        </w:rPr>
        <w:t xml:space="preserve"> мақсатында тәрбие жоспары құрылды. Тәрбие жоспарын жасауда басшылыққа  алынған  құжаттарға Қазақстан Республикасы Білім және ғылым министрлігінің 2022-2023 оқу жылында Қазақстан Республикасының  білім беру ұйымдарында оқу процесін  ұйымдастырудың ерекшеліктері туралы Әдістемелік нұсқау хаты,   Ақтөбе облысы білім басқармасының Темір</w:t>
      </w:r>
      <w:r>
        <w:rPr>
          <w:rFonts w:hint="default" w:ascii="Times New Roman" w:hAnsi="Times New Roman"/>
          <w:sz w:val="24"/>
          <w:szCs w:val="24"/>
          <w:lang w:val="kk-KZ"/>
        </w:rPr>
        <w:t xml:space="preserve"> аудандық </w:t>
      </w:r>
      <w:r>
        <w:rPr>
          <w:rFonts w:ascii="Times New Roman" w:hAnsi="Times New Roman"/>
          <w:sz w:val="24"/>
          <w:szCs w:val="24"/>
          <w:lang w:val="kk-KZ"/>
        </w:rPr>
        <w:t xml:space="preserve"> білім</w:t>
      </w:r>
      <w:r>
        <w:rPr>
          <w:rFonts w:hint="default" w:ascii="Times New Roman" w:hAnsi="Times New Roman"/>
          <w:sz w:val="24"/>
          <w:szCs w:val="24"/>
          <w:lang w:val="kk-KZ"/>
        </w:rPr>
        <w:t xml:space="preserve"> бөлімінің</w:t>
      </w:r>
      <w:r>
        <w:rPr>
          <w:rFonts w:ascii="Times New Roman" w:hAnsi="Times New Roman"/>
          <w:sz w:val="24"/>
          <w:szCs w:val="24"/>
          <w:lang w:val="kk-KZ"/>
        </w:rPr>
        <w:t xml:space="preserve">  «Рухани жаңғыру» бағдарламасын іске асыру жағдайындағы  тәрбиенің тұжырымдамалық негіздері және  1) Бала құқықтары туралы БҰҰ Конвенциясы;  2) Қазақстан Республикасының Конституциясы;  3) «Неке (ерлі-зайыптылық) және отбасы туралы» Қазақстан Республикасының 2011 жылғы 26 желтоқсандағы № 518-IV Кодексі;  4) «Қазақстан Республикасындағы баланың құқықтары туралы» Қазақстан Республикасының 2002 жылғы 8 тамыздағы № 345 Заңы;  5) «Тұрмыстық зорлық-зомбылық профилактикасы туралы» Қазақстан Республикасының 2009 жылғы 4 желтоқсандағы № 214-ІY Заңы;  6) «Балаларды денсаулығы мен дамуына зардабын тигізетін ақпараттан қорғау туралы» Қазақстан Республикасының 2018 жылғы 2 шілдедегі № 169- VI Заңы;  7) «Білім туралы» Қазақстан Республикасының 2007 жылғы 27 шілдедегі  № 319 Заңы;  8) Қазақстан Республикасы Үкіметінің 2019 жылғы 27 желтоқсандағы 988 қаулысымен бекітілген Қазақстан Республикасында білім беруді және ғылымды дамытудың 2020 – 2025 жылдарға арналған мемлекеттік бағдарламасы;   9) ҚР БҒМ 2019 жылғы 15 сәуірдегі №145 бұйрығымен бекітілген «Рухани жаңғыру» бағдарламасын іске асыру жағдайындағы тәрбиенің тұжырымдамалық негіздері; 10) ҚР БҒМ 2020 жылғы 12 маусымдағы № 248 бұйрығымен бекітілген Қазақстан Республикасында өлкетануды дамытудың тұжырымдамалық негіздері іс-шаралар жоспарын басшылыққа  ала отырып,  мектебімізде тәрбие жұмысының іс-шаралар жоспары 8 бағыт бойынша жасалынған.  </w:t>
      </w:r>
    </w:p>
    <w:p>
      <w:pPr>
        <w:jc w:val="both"/>
        <w:rPr>
          <w:rFonts w:ascii="Times New Roman" w:hAnsi="Times New Roman"/>
          <w:sz w:val="24"/>
          <w:szCs w:val="24"/>
          <w:lang w:val="kk-KZ"/>
        </w:rPr>
      </w:pPr>
    </w:p>
    <w:p>
      <w:pPr>
        <w:jc w:val="both"/>
        <w:rPr>
          <w:rFonts w:ascii="Times New Roman" w:hAnsi="Times New Roman"/>
          <w:sz w:val="24"/>
          <w:szCs w:val="24"/>
          <w:lang w:val="kk-KZ"/>
        </w:rPr>
      </w:pPr>
    </w:p>
    <w:p>
      <w:pPr>
        <w:jc w:val="both"/>
        <w:rPr>
          <w:rFonts w:ascii="Times New Roman" w:hAnsi="Times New Roman"/>
          <w:sz w:val="24"/>
          <w:szCs w:val="24"/>
          <w:lang w:val="kk-KZ"/>
        </w:rPr>
      </w:pPr>
    </w:p>
    <w:p>
      <w:pPr>
        <w:jc w:val="both"/>
        <w:rPr>
          <w:rFonts w:ascii="Times New Roman" w:hAnsi="Times New Roman"/>
          <w:sz w:val="24"/>
          <w:szCs w:val="24"/>
          <w:lang w:val="kk-KZ"/>
        </w:rPr>
      </w:pPr>
    </w:p>
    <w:p>
      <w:pPr>
        <w:jc w:val="both"/>
        <w:rPr>
          <w:rFonts w:ascii="Times New Roman" w:hAnsi="Times New Roman"/>
          <w:sz w:val="24"/>
          <w:szCs w:val="24"/>
          <w:lang w:val="kk-KZ"/>
        </w:rPr>
      </w:pPr>
    </w:p>
    <w:p>
      <w:pPr>
        <w:jc w:val="both"/>
        <w:rPr>
          <w:rFonts w:ascii="Times New Roman" w:hAnsi="Times New Roman"/>
          <w:sz w:val="24"/>
          <w:szCs w:val="24"/>
          <w:lang w:val="kk-KZ"/>
        </w:rPr>
      </w:pPr>
    </w:p>
    <w:p>
      <w:pPr>
        <w:jc w:val="both"/>
        <w:rPr>
          <w:rFonts w:ascii="Times New Roman" w:hAnsi="Times New Roman"/>
          <w:sz w:val="24"/>
          <w:szCs w:val="24"/>
          <w:lang w:val="kk-KZ"/>
        </w:rPr>
      </w:pPr>
    </w:p>
    <w:p>
      <w:pPr>
        <w:jc w:val="both"/>
        <w:rPr>
          <w:rFonts w:ascii="Times New Roman" w:hAnsi="Times New Roman"/>
          <w:sz w:val="24"/>
          <w:szCs w:val="24"/>
          <w:lang w:val="kk-KZ"/>
        </w:rPr>
      </w:pPr>
      <w:r>
        <w:rPr>
          <w:rFonts w:ascii="Times New Roman" w:hAnsi="Times New Roman"/>
          <w:sz w:val="24"/>
          <w:szCs w:val="24"/>
          <w:lang w:val="kk-KZ"/>
        </w:rPr>
        <w:t>Төмендегі кестеде 2022-2023 оқу жылының өткізілген шаралар қамтылған.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4965"/>
        <w:gridCol w:w="212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center"/>
              <w:rPr>
                <w:rFonts w:ascii="Times New Roman" w:hAnsi="Times New Roman" w:eastAsiaTheme="minorEastAsia"/>
                <w:b/>
                <w:sz w:val="24"/>
                <w:szCs w:val="24"/>
                <w:lang w:val="kk-KZ" w:eastAsia="ru-RU"/>
              </w:rPr>
            </w:pPr>
            <w:r>
              <w:rPr>
                <w:rFonts w:ascii="Times New Roman" w:hAnsi="Times New Roman" w:eastAsiaTheme="minorEastAsia"/>
                <w:b/>
                <w:sz w:val="24"/>
                <w:szCs w:val="24"/>
                <w:lang w:val="kk-KZ" w:eastAsia="ru-RU"/>
              </w:rPr>
              <w:t>№</w:t>
            </w:r>
          </w:p>
        </w:tc>
        <w:tc>
          <w:tcPr>
            <w:tcW w:w="4965" w:type="dxa"/>
          </w:tcPr>
          <w:p>
            <w:pPr>
              <w:spacing w:after="0" w:line="240" w:lineRule="auto"/>
              <w:jc w:val="center"/>
              <w:rPr>
                <w:rFonts w:ascii="Times New Roman" w:hAnsi="Times New Roman" w:eastAsiaTheme="minorEastAsia"/>
                <w:b/>
                <w:sz w:val="24"/>
                <w:szCs w:val="24"/>
                <w:lang w:val="kk-KZ" w:eastAsia="ru-RU"/>
              </w:rPr>
            </w:pPr>
            <w:r>
              <w:rPr>
                <w:rFonts w:ascii="Times New Roman" w:hAnsi="Times New Roman" w:eastAsiaTheme="minorEastAsia"/>
                <w:b/>
                <w:sz w:val="24"/>
                <w:szCs w:val="24"/>
                <w:lang w:val="kk-KZ" w:eastAsia="ru-RU"/>
              </w:rPr>
              <w:t>Апталық атауы</w:t>
            </w:r>
          </w:p>
        </w:tc>
        <w:tc>
          <w:tcPr>
            <w:tcW w:w="2126" w:type="dxa"/>
          </w:tcPr>
          <w:p>
            <w:pPr>
              <w:spacing w:after="0" w:line="240" w:lineRule="auto"/>
              <w:jc w:val="center"/>
              <w:rPr>
                <w:rFonts w:ascii="Times New Roman" w:hAnsi="Times New Roman" w:eastAsiaTheme="minorEastAsia"/>
                <w:b/>
                <w:sz w:val="24"/>
                <w:szCs w:val="24"/>
                <w:lang w:val="kk-KZ" w:eastAsia="ru-RU"/>
              </w:rPr>
            </w:pPr>
            <w:r>
              <w:rPr>
                <w:rFonts w:ascii="Times New Roman" w:hAnsi="Times New Roman" w:eastAsiaTheme="minorEastAsia"/>
                <w:b/>
                <w:sz w:val="24"/>
                <w:szCs w:val="24"/>
                <w:lang w:val="kk-KZ" w:eastAsia="ru-RU"/>
              </w:rPr>
              <w:t>Мерзімі</w:t>
            </w:r>
          </w:p>
        </w:tc>
        <w:tc>
          <w:tcPr>
            <w:tcW w:w="1808" w:type="dxa"/>
          </w:tcPr>
          <w:p>
            <w:pPr>
              <w:spacing w:after="0" w:line="240" w:lineRule="auto"/>
              <w:jc w:val="center"/>
              <w:rPr>
                <w:rFonts w:ascii="Times New Roman" w:hAnsi="Times New Roman" w:eastAsiaTheme="minorEastAsia"/>
                <w:b/>
                <w:sz w:val="24"/>
                <w:szCs w:val="24"/>
                <w:lang w:val="kk-KZ" w:eastAsia="ru-RU"/>
              </w:rPr>
            </w:pPr>
            <w:r>
              <w:rPr>
                <w:rFonts w:ascii="Times New Roman" w:hAnsi="Times New Roman" w:eastAsiaTheme="minorEastAsia"/>
                <w:b/>
                <w:sz w:val="24"/>
                <w:szCs w:val="24"/>
                <w:lang w:val="kk-KZ" w:eastAsia="ru-RU"/>
              </w:rPr>
              <w:t xml:space="preserve">Сыныптар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w:t>
            </w:r>
          </w:p>
        </w:tc>
        <w:tc>
          <w:tcPr>
            <w:tcW w:w="4965" w:type="dxa"/>
          </w:tcPr>
          <w:p>
            <w:pPr>
              <w:spacing w:after="0" w:line="240" w:lineRule="auto"/>
              <w:rPr>
                <w:rFonts w:hint="default" w:ascii="Times New Roman" w:hAnsi="Times New Roman"/>
                <w:b/>
                <w:sz w:val="24"/>
                <w:szCs w:val="24"/>
                <w:lang w:val="kk-KZ"/>
              </w:rPr>
            </w:pPr>
            <w:r>
              <w:rPr>
                <w:rFonts w:ascii="Times New Roman" w:hAnsi="Times New Roman"/>
                <w:sz w:val="24"/>
                <w:szCs w:val="24"/>
                <w:lang w:val="kk-KZ"/>
              </w:rPr>
              <w:t>1 қыркүйек - Білім күні мерекесін атап өту</w:t>
            </w:r>
            <w:r>
              <w:rPr>
                <w:rFonts w:hint="default" w:ascii="Times New Roman" w:hAnsi="Times New Roman"/>
                <w:sz w:val="24"/>
                <w:szCs w:val="24"/>
                <w:lang w:val="kk-KZ"/>
              </w:rPr>
              <w:t>.</w:t>
            </w:r>
          </w:p>
          <w:p>
            <w:pPr>
              <w:spacing w:after="0" w:line="240" w:lineRule="auto"/>
              <w:rPr>
                <w:rFonts w:ascii="Times New Roman" w:hAnsi="Times New Roman"/>
                <w:sz w:val="24"/>
                <w:szCs w:val="24"/>
                <w:lang w:val="kk-KZ"/>
              </w:rPr>
            </w:pPr>
          </w:p>
          <w:p>
            <w:pPr>
              <w:spacing w:after="0" w:line="240" w:lineRule="auto"/>
              <w:rPr>
                <w:rFonts w:ascii="Times New Roman" w:hAnsi="Times New Roman"/>
                <w:b/>
                <w:sz w:val="24"/>
                <w:szCs w:val="24"/>
                <w:lang w:val="kk-KZ"/>
              </w:rPr>
            </w:pPr>
            <w:r>
              <w:rPr>
                <w:rFonts w:ascii="Times New Roman" w:hAnsi="Times New Roman"/>
                <w:sz w:val="24"/>
                <w:szCs w:val="24"/>
                <w:lang w:val="kk-KZ"/>
              </w:rPr>
              <w:t>1  қыркүйек  -Білім  күнін және  «Білімге  ұмтылу,  еңбексүйгіштік  және  отаншылдық»  тақырыбында бірыңғай сынып сағатын өткізу</w:t>
            </w:r>
            <w:r>
              <w:rPr>
                <w:rFonts w:hint="default" w:ascii="Times New Roman" w:hAnsi="Times New Roman"/>
                <w:sz w:val="24"/>
                <w:szCs w:val="24"/>
                <w:lang w:val="kk-KZ"/>
              </w:rPr>
              <w:t>.</w:t>
            </w:r>
            <w:r>
              <w:rPr>
                <w:rFonts w:ascii="Times New Roman" w:hAnsi="Times New Roman"/>
                <w:sz w:val="24"/>
                <w:szCs w:val="24"/>
                <w:lang w:val="kk-KZ"/>
              </w:rPr>
              <w:t xml:space="preserve"> </w:t>
            </w:r>
          </w:p>
          <w:p>
            <w:pPr>
              <w:spacing w:after="0" w:line="240" w:lineRule="auto"/>
              <w:jc w:val="both"/>
              <w:rPr>
                <w:rFonts w:ascii="Times New Roman" w:hAnsi="Times New Roman" w:eastAsiaTheme="minorEastAsia"/>
                <w:sz w:val="24"/>
                <w:szCs w:val="24"/>
                <w:lang w:val="kk-KZ" w:eastAsia="ru-RU"/>
              </w:rPr>
            </w:pP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1.09.2021</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2</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 xml:space="preserve">Еліміздің орта білім беру ұйымдарындағы тәрбие жұмысы «Рухани жаңғыру» бағдарламасын іске асыру жағдайындағы Тәрбиенің тұжырымдамалық негіздеріне сәйкес </w:t>
            </w:r>
            <w:r>
              <w:rPr>
                <w:rFonts w:ascii="Times New Roman" w:hAnsi="Times New Roman"/>
                <w:b/>
                <w:sz w:val="24"/>
                <w:szCs w:val="24"/>
                <w:lang w:val="kk-KZ"/>
              </w:rPr>
              <w:t>сегіз негізгі бағыт</w:t>
            </w:r>
            <w:r>
              <w:rPr>
                <w:rFonts w:ascii="Times New Roman" w:hAnsi="Times New Roman"/>
                <w:sz w:val="24"/>
                <w:szCs w:val="24"/>
                <w:lang w:val="kk-KZ"/>
              </w:rPr>
              <w:t xml:space="preserve"> бойынша жүзеге асырылады.</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2022-2023</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3</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pacing w:val="2"/>
                <w:sz w:val="24"/>
                <w:szCs w:val="24"/>
                <w:lang w:val="kk-KZ"/>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2022-2023</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4</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shd w:val="clear" w:color="auto" w:fill="FFFFFF"/>
              </w:rPr>
              <w:t>Президент 2022 жылды  - Балалар жылы деп жариялады. Мұндағы мақсат - өскелең ұрпақты қорғау мақсатында ең алдымен билік тарапынан денсаулық сақтау, білім беру және әлеуметтік қамсыздандыру саласында нақты іс-шаралар жасау. Қасым - Жомарт Тоқаев өз сөзінде балалардың үйлесімді дамуы мен бақытты балалық шағы – біздің жалпыұлттық міндетіміз, - деп баса айтты.</w:t>
            </w:r>
          </w:p>
        </w:tc>
        <w:tc>
          <w:tcPr>
            <w:tcW w:w="2126" w:type="dxa"/>
          </w:tcPr>
          <w:p>
            <w:pPr>
              <w:spacing w:after="0" w:line="240" w:lineRule="auto"/>
              <w:rPr>
                <w:rFonts w:ascii="Times New Roman" w:hAnsi="Times New Roman"/>
                <w:sz w:val="24"/>
                <w:szCs w:val="24"/>
                <w:lang w:val="kk-KZ"/>
              </w:rPr>
            </w:pPr>
            <w:r>
              <w:rPr>
                <w:rFonts w:ascii="Times New Roman" w:hAnsi="Times New Roman"/>
                <w:sz w:val="24"/>
                <w:szCs w:val="24"/>
                <w:lang w:val="kk-KZ"/>
              </w:rPr>
              <w:t xml:space="preserve">2022 </w:t>
            </w:r>
          </w:p>
          <w:p>
            <w:pPr>
              <w:spacing w:after="0" w:line="240" w:lineRule="auto"/>
              <w:rPr>
                <w:rFonts w:ascii="Times New Roman" w:hAnsi="Times New Roman"/>
                <w:sz w:val="24"/>
                <w:szCs w:val="24"/>
                <w:lang w:val="kk-KZ"/>
              </w:rPr>
            </w:pPr>
            <w:r>
              <w:rPr>
                <w:rFonts w:ascii="Times New Roman" w:hAnsi="Times New Roman"/>
                <w:sz w:val="24"/>
                <w:szCs w:val="24"/>
                <w:lang w:val="kk-KZ"/>
              </w:rPr>
              <w:t>Қыркүйек</w:t>
            </w:r>
          </w:p>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Желтоқсан</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5</w:t>
            </w:r>
          </w:p>
        </w:tc>
        <w:tc>
          <w:tcPr>
            <w:tcW w:w="4965" w:type="dxa"/>
          </w:tcPr>
          <w:p>
            <w:pPr>
              <w:spacing w:after="0" w:line="240" w:lineRule="auto"/>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«Кәмелетке  толмағандар  арасындағы  құқық  бұзушылықтардың </w:t>
            </w:r>
          </w:p>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shd w:val="clear" w:color="auto" w:fill="FFFFFF"/>
                <w:lang w:val="kk-KZ"/>
              </w:rPr>
              <w:t>профилактикасы және балалардың қадағалаусыз, панасыз қалуының алдын алу  туралы»  Қазақстан  Республикасының  Заңы  (12-бап)  (білім  беру органдарының кәмелетке толмағандардың жазғы демалысын, бос уақытын және жұмыспен қамтылуын ұйымдастыру жөніндегі құзыреті көзделген);</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2022-2023</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6</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shd w:val="clear" w:color="auto" w:fill="FFFFFF"/>
                <w:lang w:val="kk-KZ"/>
              </w:rPr>
              <w:t>Ы. Алтынсарин атындағы Ұлттық білім академиясының Ғылыми-әдістемелік кеңесі шешімімен ұсынылды  (2022 жылғы 21 шілдедегі №8 хаттама). «2022-2023 оқу жылында  Қазақстан  Республикасының орта білім беру ұйымдарында  оқу-тәрбие  процесін  ұйымдастырудың  ерекшеліктері туралы».  Әдістемелік  нұсқау  хат.  –  Нұр-Сұлтан:  Ы.Алтынсарин  атындағы ҰБА, 2022. –  320 б.</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2022-2023</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7</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Құқық бұзушылықтың, қаңғыбастық пен тіленшіліктің алдын алу, ата-ананың қамқорынсыз қалған қалғандарды анықтау, түнгі уақытта ата-анасыз және заңды өкілдерсіз жүрген балаларды анықтау мақсатында профилактикалық рейдтік іс-шарала</w:t>
            </w:r>
            <w:r>
              <w:rPr>
                <w:rFonts w:hint="default" w:ascii="Times New Roman" w:hAnsi="Times New Roman"/>
                <w:sz w:val="24"/>
                <w:szCs w:val="24"/>
                <w:lang w:val="kk-KZ"/>
              </w:rPr>
              <w:t>.</w:t>
            </w:r>
            <w:r>
              <w:rPr>
                <w:rFonts w:ascii="Times New Roman" w:hAnsi="Times New Roman"/>
                <w:sz w:val="24"/>
                <w:szCs w:val="24"/>
                <w:lang w:val="kk-KZ"/>
              </w:rPr>
              <w:t>р</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Қыркүйек</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8</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Қадағалаусыз және қараусыз қалған балаларды анықтау бойынша «Кеш», «Жасөспірім», «Түнгі қала» т.б рейд жұмыстарын жүргізу</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Жыл бойына</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9</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Ауылдық жасөспірімдер бойынша полиция өкілімен мектеп оқушыларының кездесуі. ӘҚБ кодексі, ҚР қылымстық кодексі, ҚР конституциясы т.б мәселелер бйынша.</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Қазан,</w:t>
            </w:r>
            <w:r>
              <w:rPr>
                <w:rFonts w:ascii="Times New Roman" w:hAnsi="Times New Roman"/>
                <w:sz w:val="24"/>
                <w:szCs w:val="24"/>
                <w:lang w:val="en-US"/>
              </w:rPr>
              <w:t xml:space="preserve"> 2022</w:t>
            </w:r>
            <w:r>
              <w:rPr>
                <w:rFonts w:ascii="Times New Roman" w:hAnsi="Times New Roman"/>
                <w:sz w:val="24"/>
                <w:szCs w:val="24"/>
                <w:lang w:val="kk-KZ"/>
              </w:rPr>
              <w:t xml:space="preserve"> жыл</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10</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Республика күніне арналған іс</w:t>
            </w:r>
            <w:r>
              <w:rPr>
                <w:rFonts w:ascii="Times New Roman" w:hAnsi="Times New Roman"/>
                <w:sz w:val="24"/>
                <w:szCs w:val="24"/>
              </w:rPr>
              <w:t>-</w:t>
            </w:r>
            <w:r>
              <w:rPr>
                <w:rFonts w:ascii="Times New Roman" w:hAnsi="Times New Roman"/>
                <w:sz w:val="24"/>
                <w:szCs w:val="24"/>
                <w:lang w:val="kk-KZ"/>
              </w:rPr>
              <w:t>шаралар</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Қазан, 2022 жыл</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Сәтсіз, мектепішілік есебінде тұрған оқушылармен жұмыс</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Жыл бойы</w:t>
            </w:r>
          </w:p>
        </w:tc>
        <w:tc>
          <w:tcPr>
            <w:tcW w:w="1808" w:type="dxa"/>
          </w:tcPr>
          <w:p>
            <w:pPr>
              <w:spacing w:after="0" w:line="240" w:lineRule="auto"/>
              <w:jc w:val="center"/>
              <w:rPr>
                <w:rFonts w:ascii="Times New Roman" w:hAnsi="Times New Roman" w:eastAsiaTheme="minorEastAsia"/>
                <w:sz w:val="24"/>
                <w:szCs w:val="24"/>
                <w:lang w:val="kk-KZ"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12</w:t>
            </w:r>
          </w:p>
        </w:tc>
        <w:tc>
          <w:tcPr>
            <w:tcW w:w="4965" w:type="dxa"/>
          </w:tcPr>
          <w:p>
            <w:pPr>
              <w:spacing w:after="0" w:line="240" w:lineRule="auto"/>
              <w:jc w:val="both"/>
              <w:rPr>
                <w:rFonts w:ascii="Times New Roman" w:hAnsi="Times New Roman" w:eastAsiaTheme="minorEastAsia"/>
                <w:sz w:val="24"/>
                <w:szCs w:val="24"/>
                <w:lang w:val="kk-KZ" w:eastAsia="ru-RU"/>
              </w:rPr>
            </w:pPr>
            <w:r>
              <w:rPr>
                <w:rFonts w:ascii="Times New Roman" w:hAnsi="Times New Roman"/>
                <w:sz w:val="24"/>
                <w:szCs w:val="24"/>
                <w:lang w:val="kk-KZ"/>
              </w:rPr>
              <w:t>7-8 сынып оқушыларының әлеуметтік қызығушылығын анықтауға әлеуметтік диагностика жұмыстарын жүргізу</w:t>
            </w:r>
          </w:p>
        </w:tc>
        <w:tc>
          <w:tcPr>
            <w:tcW w:w="2126"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sz w:val="24"/>
                <w:szCs w:val="24"/>
                <w:lang w:val="kk-KZ"/>
              </w:rPr>
              <w:t>Тоқсан бойы</w:t>
            </w:r>
          </w:p>
        </w:tc>
        <w:tc>
          <w:tcPr>
            <w:tcW w:w="1808" w:type="dxa"/>
          </w:tcPr>
          <w:p>
            <w:pPr>
              <w:spacing w:after="0" w:line="240" w:lineRule="auto"/>
              <w:jc w:val="center"/>
              <w:rPr>
                <w:rFonts w:ascii="Times New Roman" w:hAnsi="Times New Roman" w:eastAsiaTheme="minorEastAsia"/>
                <w:sz w:val="24"/>
                <w:szCs w:val="24"/>
                <w:lang w:val="kk-KZ" w:eastAsia="ru-RU"/>
              </w:rPr>
            </w:pPr>
            <w:r>
              <w:rPr>
                <w:rFonts w:ascii="Times New Roman" w:hAnsi="Times New Roman" w:eastAsiaTheme="minorEastAsia"/>
                <w:sz w:val="24"/>
                <w:szCs w:val="24"/>
                <w:lang w:val="kk-KZ" w:eastAsia="ru-RU"/>
              </w:rPr>
              <w:t>1-11</w:t>
            </w:r>
          </w:p>
        </w:tc>
      </w:tr>
    </w:tbl>
    <w:p>
      <w:pPr>
        <w:spacing w:after="0" w:line="240" w:lineRule="auto"/>
        <w:jc w:val="both"/>
        <w:rPr>
          <w:rFonts w:ascii="Times New Roman" w:hAnsi="Times New Roman"/>
          <w:sz w:val="24"/>
          <w:szCs w:val="24"/>
          <w:lang w:val="kk-KZ"/>
        </w:rPr>
      </w:pPr>
    </w:p>
    <w:p>
      <w:pPr>
        <w:tabs>
          <w:tab w:val="left" w:pos="3119"/>
        </w:tabs>
        <w:spacing w:after="0"/>
        <w:ind w:firstLine="567"/>
        <w:rPr>
          <w:rFonts w:hint="default" w:ascii="Times New Roman" w:hAnsi="Times New Roman"/>
          <w:b/>
          <w:i/>
          <w:sz w:val="24"/>
          <w:szCs w:val="24"/>
          <w:lang w:val="kk-KZ"/>
        </w:rPr>
      </w:pP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w:t>
      </w:r>
      <w:r>
        <w:rPr>
          <w:rFonts w:ascii="Times New Roman" w:hAnsi="Times New Roman"/>
          <w:b/>
          <w:sz w:val="24"/>
          <w:szCs w:val="24"/>
          <w:lang w:val="kk-KZ"/>
        </w:rPr>
        <w:t xml:space="preserve"> жалпы орта білім беретін мектебінде  2022-2023 оқу жылында </w:t>
      </w:r>
      <w:r>
        <w:rPr>
          <w:rFonts w:ascii="Times New Roman" w:hAnsi="Times New Roman"/>
          <w:b/>
          <w:i/>
          <w:sz w:val="24"/>
          <w:szCs w:val="24"/>
          <w:lang w:val="kk-KZ"/>
        </w:rPr>
        <w:t>жаңа</w:t>
      </w:r>
      <w:r>
        <w:rPr>
          <w:rFonts w:hint="default" w:ascii="Times New Roman" w:hAnsi="Times New Roman"/>
          <w:b/>
          <w:i/>
          <w:sz w:val="24"/>
          <w:szCs w:val="24"/>
          <w:lang w:val="kk-KZ"/>
        </w:rPr>
        <w:t xml:space="preserve"> Қазақстандық патриотизм мен азаматтықты тәрбиелеу ,құқықтық тәрбиесін</w:t>
      </w:r>
    </w:p>
    <w:p>
      <w:pPr>
        <w:tabs>
          <w:tab w:val="left" w:pos="3119"/>
        </w:tabs>
        <w:spacing w:after="0"/>
        <w:ind w:firstLine="567"/>
        <w:rPr>
          <w:rFonts w:hint="default" w:ascii="Times New Roman" w:hAnsi="Times New Roman"/>
          <w:sz w:val="24"/>
          <w:szCs w:val="24"/>
          <w:lang w:val="kk-KZ"/>
        </w:rPr>
      </w:pPr>
      <w:r>
        <w:rPr>
          <w:rFonts w:hint="default" w:ascii="Times New Roman" w:hAnsi="Times New Roman"/>
          <w:b/>
          <w:i/>
          <w:sz w:val="24"/>
          <w:szCs w:val="24"/>
          <w:lang w:val="kk-KZ"/>
        </w:rPr>
        <w:t>1-</w:t>
      </w:r>
      <w:r>
        <w:rPr>
          <w:rFonts w:ascii="Times New Roman" w:hAnsi="Times New Roman"/>
          <w:sz w:val="24"/>
          <w:szCs w:val="24"/>
          <w:lang w:val="kk-KZ"/>
        </w:rPr>
        <w:t xml:space="preserve"> қыркүйек  «Білім күні» мерекесі аясында мектебімізде мерекелік жиын ұйымдастырылды. Жиында 1 сынып оқушылармен белсенді ұландар және ауыл әкімі, ардагер ұстаздар қатысты.  1 сынып оқушыларына әліппе берілді. </w:t>
      </w:r>
      <w:r>
        <w:rPr>
          <w:rFonts w:ascii="Times New Roman" w:hAnsi="Times New Roman"/>
          <w:iCs/>
          <w:sz w:val="24"/>
          <w:szCs w:val="24"/>
          <w:lang w:val="kk-KZ"/>
        </w:rPr>
        <w:t>Сыныптар арасында   өткізілген   білім күніне орай  «</w:t>
      </w:r>
      <w:r>
        <w:rPr>
          <w:rFonts w:ascii="Times New Roman" w:hAnsi="Times New Roman"/>
          <w:sz w:val="24"/>
          <w:szCs w:val="24"/>
          <w:lang w:val="kk-KZ"/>
        </w:rPr>
        <w:t>Білімге  ұмтылу,  еңбексүйгіштік  және  отаншылдық</w:t>
      </w:r>
      <w:r>
        <w:rPr>
          <w:rFonts w:ascii="Times New Roman" w:hAnsi="Times New Roman"/>
          <w:iCs/>
          <w:sz w:val="24"/>
          <w:szCs w:val="24"/>
          <w:lang w:val="kk-KZ"/>
        </w:rPr>
        <w:t>»атты ашық тәрбие сағаты өткізілді .</w:t>
      </w:r>
      <w:r>
        <w:rPr>
          <w:rFonts w:hint="default" w:ascii="Times New Roman" w:hAnsi="Times New Roman"/>
          <w:iCs/>
          <w:sz w:val="24"/>
          <w:szCs w:val="24"/>
          <w:lang w:val="kk-KZ"/>
        </w:rPr>
        <w:t xml:space="preserve"> 5-9 қыркүйек аралығында Ахмет Байтұрсынұлының 150 жылдығына байланысты өткізілген тілдер апталығы аясында “Ахмет Байтұрсынұлы-қазақ халқының ұлы көсемі” тақырыбында сынып сағаттары өткізілді.“Тұрмыстық қалдықтан-кәдеге” эко байқауы өткізілді. 5-9 желтоқсан аралығында “Тұғыры биік-Қазақстан!”, “Ұлттық рухани жаңару-Тәуелсіздік” бірыңғай тәрбие сағаттары өткізілді. </w:t>
      </w:r>
      <w:r>
        <w:rPr>
          <w:rFonts w:ascii="Times New Roman" w:hAnsi="Times New Roman"/>
          <w:sz w:val="24"/>
          <w:szCs w:val="24"/>
          <w:lang w:val="kk-KZ"/>
        </w:rPr>
        <w:t>«Жас Ұлан» ұйымының жылдық</w:t>
      </w:r>
      <w:r>
        <w:rPr>
          <w:rFonts w:hint="default" w:ascii="Times New Roman" w:hAnsi="Times New Roman"/>
          <w:sz w:val="24"/>
          <w:szCs w:val="24"/>
          <w:lang w:val="kk-KZ"/>
        </w:rPr>
        <w:t xml:space="preserve"> </w:t>
      </w:r>
      <w:r>
        <w:rPr>
          <w:rFonts w:ascii="Times New Roman" w:hAnsi="Times New Roman"/>
          <w:sz w:val="24"/>
          <w:szCs w:val="24"/>
          <w:lang w:val="kk-KZ"/>
        </w:rPr>
        <w:t>жоспары құрылып, сол бойынша жұмыстар жүргізілді. Ұланбасы тағайындалады және мүшелер сайланды. Ай-сайын отырыстар, мектепішілік апталық жиындар ұйымдастырылды. Ұландармен қырандардың күнделікті мектеп формалары, сабаққа кешікпей келуі тексеріліп тұрды. Сонымен қатар оқушылардың күнделіктері ай сайын тексерілді.  Зерде бағыты бойынша «Тәуелсіздік</w:t>
      </w:r>
      <w:r>
        <w:rPr>
          <w:rFonts w:hint="default" w:ascii="Times New Roman" w:hAnsi="Times New Roman"/>
          <w:sz w:val="24"/>
          <w:szCs w:val="24"/>
          <w:lang w:val="kk-KZ"/>
        </w:rPr>
        <w:t xml:space="preserve"> -асулардың асқары</w:t>
      </w:r>
      <w:r>
        <w:rPr>
          <w:rFonts w:ascii="Times New Roman" w:hAnsi="Times New Roman"/>
          <w:sz w:val="24"/>
          <w:szCs w:val="24"/>
          <w:lang w:val="kk-KZ"/>
        </w:rPr>
        <w:t>»  «ЖасҰлан» ұйымына салтанатты қабылдау жиын өтті. Жиында «Жасұлан» анты қабылданды.</w:t>
      </w:r>
      <w:r>
        <w:rPr>
          <w:rFonts w:hint="default" w:ascii="Times New Roman" w:hAnsi="Times New Roman"/>
          <w:sz w:val="24"/>
          <w:szCs w:val="24"/>
          <w:lang w:val="kk-KZ"/>
        </w:rPr>
        <w:t>”</w:t>
      </w:r>
      <w:r>
        <w:rPr>
          <w:rFonts w:ascii="Times New Roman" w:hAnsi="Times New Roman"/>
          <w:sz w:val="24"/>
          <w:szCs w:val="24"/>
          <w:lang w:val="kk-KZ"/>
        </w:rPr>
        <w:t xml:space="preserve"> Жас</w:t>
      </w:r>
      <w:r>
        <w:rPr>
          <w:rFonts w:hint="default" w:ascii="Times New Roman" w:hAnsi="Times New Roman"/>
          <w:sz w:val="24"/>
          <w:szCs w:val="24"/>
          <w:lang w:val="kk-KZ"/>
        </w:rPr>
        <w:t xml:space="preserve"> </w:t>
      </w:r>
      <w:r>
        <w:rPr>
          <w:rFonts w:ascii="Times New Roman" w:hAnsi="Times New Roman"/>
          <w:sz w:val="24"/>
          <w:szCs w:val="24"/>
          <w:lang w:val="kk-KZ"/>
        </w:rPr>
        <w:t>Ұландарға</w:t>
      </w:r>
      <w:r>
        <w:rPr>
          <w:rFonts w:hint="default" w:ascii="Times New Roman" w:hAnsi="Times New Roman"/>
          <w:sz w:val="24"/>
          <w:szCs w:val="24"/>
          <w:lang w:val="kk-KZ"/>
        </w:rPr>
        <w:t>”</w:t>
      </w:r>
      <w:r>
        <w:rPr>
          <w:rFonts w:ascii="Times New Roman" w:hAnsi="Times New Roman"/>
          <w:sz w:val="24"/>
          <w:szCs w:val="24"/>
          <w:lang w:val="kk-KZ"/>
        </w:rPr>
        <w:t xml:space="preserve"> галстук төс белгі, </w:t>
      </w:r>
      <w:r>
        <w:rPr>
          <w:rFonts w:hint="default" w:ascii="Times New Roman" w:hAnsi="Times New Roman"/>
          <w:sz w:val="24"/>
          <w:szCs w:val="24"/>
          <w:lang w:val="kk-KZ"/>
        </w:rPr>
        <w:t>“</w:t>
      </w:r>
      <w:r>
        <w:rPr>
          <w:rFonts w:ascii="Times New Roman" w:hAnsi="Times New Roman"/>
          <w:sz w:val="24"/>
          <w:szCs w:val="24"/>
          <w:lang w:val="kk-KZ"/>
        </w:rPr>
        <w:t>Жас</w:t>
      </w:r>
      <w:r>
        <w:rPr>
          <w:rFonts w:hint="default" w:ascii="Times New Roman" w:hAnsi="Times New Roman"/>
          <w:sz w:val="24"/>
          <w:szCs w:val="24"/>
          <w:lang w:val="kk-KZ"/>
        </w:rPr>
        <w:t xml:space="preserve"> </w:t>
      </w:r>
      <w:r>
        <w:rPr>
          <w:rFonts w:ascii="Times New Roman" w:hAnsi="Times New Roman"/>
          <w:sz w:val="24"/>
          <w:szCs w:val="24"/>
          <w:lang w:val="kk-KZ"/>
        </w:rPr>
        <w:t>қырандарға</w:t>
      </w:r>
      <w:r>
        <w:rPr>
          <w:rFonts w:hint="default" w:ascii="Times New Roman" w:hAnsi="Times New Roman"/>
          <w:sz w:val="24"/>
          <w:szCs w:val="24"/>
          <w:lang w:val="kk-KZ"/>
        </w:rPr>
        <w:t>”</w:t>
      </w:r>
      <w:r>
        <w:rPr>
          <w:rFonts w:ascii="Times New Roman" w:hAnsi="Times New Roman"/>
          <w:sz w:val="24"/>
          <w:szCs w:val="24"/>
          <w:lang w:val="kk-KZ"/>
        </w:rPr>
        <w:t xml:space="preserve"> төсбелгі тағылды. Төс белгілер мен галстук тағу үшін мектеп директор және ұстаздар шақырылды.      </w:t>
      </w:r>
    </w:p>
    <w:p>
      <w:pPr>
        <w:spacing w:after="0" w:line="240" w:lineRule="auto"/>
        <w:ind w:firstLine="567"/>
        <w:rPr>
          <w:rFonts w:ascii="Times New Roman" w:hAnsi="Times New Roman"/>
          <w:sz w:val="24"/>
          <w:szCs w:val="24"/>
          <w:lang w:val="kk-KZ"/>
        </w:rPr>
      </w:pPr>
      <w:r>
        <w:rPr>
          <w:rFonts w:ascii="Times New Roman" w:hAnsi="Times New Roman"/>
          <w:sz w:val="24"/>
          <w:szCs w:val="24"/>
          <w:lang w:val="kk-KZ"/>
        </w:rPr>
        <w:t>Өткізілген іс-шаралар уақытылы Абай</w:t>
      </w:r>
      <w:r>
        <w:rPr>
          <w:rFonts w:hint="default" w:ascii="Times New Roman" w:hAnsi="Times New Roman"/>
          <w:sz w:val="24"/>
          <w:szCs w:val="24"/>
          <w:lang w:val="kk-KZ"/>
        </w:rPr>
        <w:t xml:space="preserve"> атындағы </w:t>
      </w:r>
      <w:r>
        <w:rPr>
          <w:rFonts w:ascii="Times New Roman" w:hAnsi="Times New Roman"/>
          <w:sz w:val="24"/>
          <w:szCs w:val="24"/>
          <w:lang w:val="kk-KZ"/>
        </w:rPr>
        <w:t xml:space="preserve"> жалпы орта білім беретін  мектебінің  инстаграмм әлеуметтік желісінде  жарияланып отырды. Әлеуметтік парақша атауы:</w:t>
      </w:r>
      <w:r>
        <w:rPr>
          <w:rFonts w:hint="default" w:ascii="Times New Roman" w:hAnsi="Times New Roman"/>
          <w:b/>
          <w:sz w:val="24"/>
          <w:szCs w:val="24"/>
          <w:lang w:val="kk-KZ"/>
        </w:rPr>
        <w:t>https://www.instagram.com/abai_zhobbm</w:t>
      </w:r>
    </w:p>
    <w:p>
      <w:pPr>
        <w:spacing w:after="0" w:line="240" w:lineRule="auto"/>
        <w:jc w:val="both"/>
        <w:rPr>
          <w:rFonts w:ascii="Times New Roman" w:hAnsi="Times New Roman"/>
          <w:color w:val="000000"/>
          <w:sz w:val="24"/>
          <w:szCs w:val="24"/>
          <w:lang w:val="kk-KZ"/>
        </w:rPr>
      </w:pPr>
      <w:r>
        <w:rPr>
          <w:rFonts w:ascii="Times New Roman" w:hAnsi="Times New Roman"/>
          <w:b/>
          <w:color w:val="000000"/>
          <w:sz w:val="24"/>
          <w:szCs w:val="24"/>
          <w:lang w:val="kk-KZ"/>
        </w:rPr>
        <w:t>4)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r>
        <w:rPr>
          <w:rFonts w:ascii="Times New Roman" w:hAnsi="Times New Roman"/>
          <w:color w:val="000000"/>
          <w:sz w:val="24"/>
          <w:szCs w:val="24"/>
          <w:lang w:val="kk-KZ"/>
        </w:rPr>
        <w:t>:</w:t>
      </w:r>
    </w:p>
    <w:p>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Білім алушылардың  рухани-адамгершілік, азаматтық – патриоттық, көркемдік – эстетикалық, еңбек және дене тәрбиесін іске асыруды қамтамасыз ететін жиынтығында сабақтан тыс іс-әрекеттің әртүрлі нысандарын ұйымдастыру (бағаланатын кезеңге қосымша сабақтар кестелерінің көшірмелері қоса беріледі)</w:t>
      </w:r>
    </w:p>
    <w:p>
      <w:pPr>
        <w:spacing w:after="0" w:line="240" w:lineRule="auto"/>
        <w:jc w:val="both"/>
        <w:rPr>
          <w:rFonts w:ascii="Times New Roman" w:hAnsi="Times New Roman"/>
          <w:b/>
          <w:sz w:val="24"/>
          <w:szCs w:val="24"/>
          <w:lang w:val="kk-KZ"/>
        </w:rPr>
      </w:pPr>
      <w:r>
        <w:rPr>
          <w:rFonts w:ascii="Times New Roman" w:hAnsi="Times New Roman" w:eastAsia="Times New Roman"/>
          <w:color w:val="000000"/>
          <w:sz w:val="24"/>
          <w:szCs w:val="24"/>
          <w:lang w:val="kk-KZ" w:eastAsia="ru-RU"/>
        </w:rPr>
        <w:t>1</w:t>
      </w:r>
      <w:r>
        <w:rPr>
          <w:rFonts w:ascii="Times New Roman" w:hAnsi="Times New Roman"/>
          <w:b/>
          <w:sz w:val="24"/>
          <w:szCs w:val="24"/>
          <w:lang w:val="kk-KZ"/>
        </w:rPr>
        <w:t>)Білім алушылардың  таным мәселелерін шешуге және субьективті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бойынша (бағаланатын кезеңге тәрбие жұмысы жоспарының көшірмесі қоса беріледі)</w:t>
      </w:r>
    </w:p>
    <w:p>
      <w:pPr>
        <w:spacing w:after="0" w:line="240" w:lineRule="auto"/>
        <w:jc w:val="both"/>
        <w:rPr>
          <w:rFonts w:ascii="Times New Roman" w:hAnsi="Times New Roman"/>
          <w:b w:val="0"/>
          <w:bCs/>
          <w:sz w:val="24"/>
          <w:szCs w:val="24"/>
          <w:lang w:val="kk-KZ"/>
        </w:rPr>
      </w:pPr>
      <w:r>
        <w:rPr>
          <w:rFonts w:ascii="Times New Roman" w:hAnsi="Times New Roman"/>
          <w:b/>
          <w:sz w:val="24"/>
          <w:szCs w:val="24"/>
          <w:lang w:val="kk-KZ"/>
        </w:rPr>
        <w:t>Тәрбие жұмысының өзекті мәселесі:</w:t>
      </w:r>
      <w:r>
        <w:rPr>
          <w:rFonts w:hint="default" w:ascii="Times New Roman" w:hAnsi="Times New Roman"/>
          <w:b/>
          <w:sz w:val="24"/>
          <w:szCs w:val="24"/>
          <w:lang w:val="kk-KZ"/>
        </w:rPr>
        <w:t xml:space="preserve"> </w:t>
      </w:r>
      <w:r>
        <w:rPr>
          <w:rFonts w:hint="default" w:ascii="Times New Roman" w:hAnsi="Times New Roman"/>
          <w:b w:val="0"/>
          <w:bCs/>
          <w:sz w:val="24"/>
          <w:szCs w:val="24"/>
          <w:lang w:val="kk-KZ"/>
        </w:rPr>
        <w:t>Оқушылардың танымдық іс әрекетін ұлттық тәрбие жүйесінде ұйымдастыру арқылы дарынды балалардың қабілетін ашу.</w:t>
      </w:r>
    </w:p>
    <w:p>
      <w:pPr>
        <w:spacing w:after="0" w:line="240" w:lineRule="auto"/>
        <w:jc w:val="both"/>
        <w:rPr>
          <w:rFonts w:hint="default" w:ascii="Times New Roman" w:hAnsi="Times New Roman"/>
          <w:sz w:val="24"/>
          <w:szCs w:val="24"/>
          <w:lang w:val="kk-KZ"/>
        </w:rPr>
      </w:pPr>
      <w:r>
        <w:rPr>
          <w:rFonts w:ascii="Times New Roman" w:hAnsi="Times New Roman"/>
          <w:b/>
          <w:sz w:val="24"/>
          <w:szCs w:val="24"/>
          <w:lang w:val="kk-KZ"/>
        </w:rPr>
        <w:t xml:space="preserve">Тәрбие жұмысының мақсаты: </w:t>
      </w:r>
      <w:r>
        <w:rPr>
          <w:rFonts w:ascii="Times New Roman" w:hAnsi="Times New Roman"/>
          <w:sz w:val="24"/>
          <w:szCs w:val="24"/>
          <w:lang w:val="kk-KZ"/>
        </w:rPr>
        <w:t>Мектепте оқу</w:t>
      </w:r>
      <w:r>
        <w:rPr>
          <w:rFonts w:hint="default" w:ascii="Times New Roman" w:hAnsi="Times New Roman"/>
          <w:sz w:val="24"/>
          <w:szCs w:val="24"/>
          <w:lang w:val="kk-KZ"/>
        </w:rPr>
        <w:t>-тәрбие үдерісін Абайдың педагогикалық-психологиялық көзқарастарына сүйене отырып,ұлттық тәрбие негізін қалыптастыру.</w:t>
      </w:r>
    </w:p>
    <w:p>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Міндеттері: </w:t>
      </w:r>
    </w:p>
    <w:p>
      <w:pPr>
        <w:pStyle w:val="12"/>
        <w:numPr>
          <w:ilvl w:val="0"/>
          <w:numId w:val="3"/>
        </w:numPr>
        <w:spacing w:after="0"/>
        <w:rPr>
          <w:rFonts w:ascii="Times New Roman" w:hAnsi="Times New Roman"/>
          <w:sz w:val="24"/>
          <w:szCs w:val="24"/>
          <w:lang w:val="kk-KZ"/>
        </w:rPr>
      </w:pPr>
      <w:r>
        <w:rPr>
          <w:rFonts w:ascii="Times New Roman" w:hAnsi="Times New Roman"/>
          <w:sz w:val="24"/>
          <w:szCs w:val="24"/>
          <w:lang w:val="kk-KZ"/>
        </w:rPr>
        <w:t>Әрбір жеке тұлғаның жеке шығармашылық қабілетін дамыту.</w:t>
      </w:r>
    </w:p>
    <w:p>
      <w:pPr>
        <w:numPr>
          <w:ilvl w:val="0"/>
          <w:numId w:val="3"/>
        </w:numPr>
        <w:spacing w:after="0" w:line="240" w:lineRule="auto"/>
        <w:rPr>
          <w:rFonts w:ascii="Times New Roman" w:hAnsi="Times New Roman"/>
          <w:sz w:val="24"/>
          <w:szCs w:val="24"/>
          <w:lang w:val="kk-KZ"/>
        </w:rPr>
      </w:pPr>
      <w:r>
        <w:rPr>
          <w:rFonts w:ascii="Times New Roman" w:hAnsi="Times New Roman"/>
          <w:sz w:val="24"/>
          <w:szCs w:val="24"/>
          <w:lang w:val="kk-KZ"/>
        </w:rPr>
        <w:t>Оқушылардың шығармашылық іс-әрекетін жүзеге асыруға таңдау жасауға мүмкіндік туғызу</w:t>
      </w:r>
      <w:r>
        <w:rPr>
          <w:rFonts w:hint="default" w:ascii="Times New Roman" w:hAnsi="Times New Roman"/>
          <w:sz w:val="24"/>
          <w:szCs w:val="24"/>
          <w:lang w:val="kk-KZ"/>
        </w:rPr>
        <w:t>;</w:t>
      </w:r>
    </w:p>
    <w:p>
      <w:pPr>
        <w:pStyle w:val="12"/>
        <w:numPr>
          <w:ilvl w:val="0"/>
          <w:numId w:val="3"/>
        </w:numPr>
        <w:spacing w:after="0"/>
        <w:rPr>
          <w:rFonts w:ascii="Times New Roman" w:hAnsi="Times New Roman"/>
          <w:sz w:val="24"/>
          <w:szCs w:val="24"/>
          <w:lang w:val="kk-KZ"/>
        </w:rPr>
      </w:pPr>
      <w:r>
        <w:rPr>
          <w:rFonts w:ascii="Times New Roman" w:hAnsi="Times New Roman"/>
          <w:sz w:val="24"/>
          <w:szCs w:val="24"/>
          <w:lang w:val="kk-KZ"/>
        </w:rPr>
        <w:t>Мектеп-оқушы-отбасы арасындағы ынтымақтастықты нығайту</w:t>
      </w:r>
      <w:r>
        <w:rPr>
          <w:rFonts w:hint="default" w:ascii="Times New Roman" w:hAnsi="Times New Roman"/>
          <w:sz w:val="24"/>
          <w:szCs w:val="24"/>
          <w:lang w:val="kk-KZ"/>
        </w:rPr>
        <w:t>;</w:t>
      </w:r>
    </w:p>
    <w:p>
      <w:pPr>
        <w:pStyle w:val="12"/>
        <w:numPr>
          <w:ilvl w:val="0"/>
          <w:numId w:val="3"/>
        </w:numPr>
        <w:spacing w:after="0"/>
        <w:rPr>
          <w:rFonts w:ascii="Times New Roman" w:hAnsi="Times New Roman"/>
          <w:sz w:val="24"/>
          <w:szCs w:val="24"/>
          <w:lang w:val="kk-KZ"/>
        </w:rPr>
      </w:pPr>
      <w:r>
        <w:rPr>
          <w:rFonts w:ascii="Times New Roman" w:hAnsi="Times New Roman"/>
          <w:sz w:val="24"/>
          <w:szCs w:val="24"/>
          <w:lang w:val="kk-KZ"/>
        </w:rPr>
        <w:t>Құқықтық сауаттылық бар қалыптастыру үшін жағдай жаса</w:t>
      </w:r>
      <w:r>
        <w:rPr>
          <w:rFonts w:hint="default" w:ascii="Times New Roman" w:hAnsi="Times New Roman"/>
          <w:sz w:val="24"/>
          <w:szCs w:val="24"/>
          <w:lang w:val="kk-KZ"/>
        </w:rPr>
        <w:t>;</w:t>
      </w:r>
      <w:r>
        <w:rPr>
          <w:rFonts w:ascii="Times New Roman" w:hAnsi="Times New Roman"/>
          <w:sz w:val="24"/>
          <w:szCs w:val="24"/>
          <w:lang w:val="kk-KZ"/>
        </w:rPr>
        <w:t>.</w:t>
      </w:r>
    </w:p>
    <w:p>
      <w:pPr>
        <w:numPr>
          <w:ilvl w:val="0"/>
          <w:numId w:val="3"/>
        </w:numPr>
        <w:spacing w:after="0" w:line="240" w:lineRule="auto"/>
        <w:rPr>
          <w:rFonts w:ascii="Times New Roman" w:hAnsi="Times New Roman"/>
          <w:sz w:val="24"/>
          <w:szCs w:val="24"/>
          <w:lang w:val="kk-KZ"/>
        </w:rPr>
      </w:pPr>
      <w:r>
        <w:rPr>
          <w:rFonts w:ascii="Times New Roman" w:hAnsi="Times New Roman"/>
          <w:sz w:val="24"/>
          <w:szCs w:val="24"/>
          <w:lang w:val="kk-KZ"/>
        </w:rPr>
        <w:t>Оқушылардың Қазақстан республикасы рәміздеріне сыйластықпен, құрметпен қарауын қамтамасыз ету</w:t>
      </w:r>
      <w:r>
        <w:rPr>
          <w:rFonts w:hint="default" w:ascii="Times New Roman" w:hAnsi="Times New Roman"/>
          <w:sz w:val="24"/>
          <w:szCs w:val="24"/>
          <w:lang w:val="kk-KZ"/>
        </w:rPr>
        <w:t>;</w:t>
      </w:r>
    </w:p>
    <w:p>
      <w:pPr>
        <w:numPr>
          <w:ilvl w:val="0"/>
          <w:numId w:val="3"/>
        </w:numPr>
        <w:spacing w:after="0" w:line="240" w:lineRule="auto"/>
        <w:rPr>
          <w:rFonts w:ascii="Times New Roman" w:hAnsi="Times New Roman"/>
          <w:b/>
          <w:color w:val="000000"/>
          <w:sz w:val="24"/>
          <w:szCs w:val="24"/>
          <w:lang w:val="kk-KZ" w:eastAsia="ru-RU"/>
        </w:rPr>
      </w:pPr>
      <w:r>
        <w:rPr>
          <w:rFonts w:ascii="Times New Roman" w:hAnsi="Times New Roman"/>
          <w:sz w:val="24"/>
          <w:szCs w:val="24"/>
          <w:lang w:val="kk-KZ"/>
        </w:rPr>
        <w:t>Оқушы бойында өзінің  денсаулығын сақтауға және адамгершілік дамуына деген саналы көзқарас қалыптастыруына жағдай жасау.</w:t>
      </w:r>
      <w:r>
        <w:rPr>
          <w:rFonts w:ascii="Times New Roman" w:hAnsi="Times New Roman"/>
          <w:b/>
          <w:sz w:val="24"/>
          <w:szCs w:val="24"/>
          <w:lang w:val="kk-KZ"/>
        </w:rPr>
        <w:t xml:space="preserve"> </w:t>
      </w:r>
    </w:p>
    <w:p>
      <w:pPr>
        <w:spacing w:after="0" w:line="240" w:lineRule="auto"/>
        <w:jc w:val="both"/>
        <w:rPr>
          <w:rFonts w:ascii="Times New Roman" w:hAnsi="Times New Roman"/>
          <w:sz w:val="24"/>
          <w:szCs w:val="24"/>
          <w:lang w:val="kk-KZ"/>
        </w:rPr>
      </w:pP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w:t>
      </w:r>
      <w:r>
        <w:rPr>
          <w:rFonts w:ascii="Times New Roman" w:hAnsi="Times New Roman"/>
          <w:b/>
          <w:sz w:val="24"/>
          <w:szCs w:val="24"/>
          <w:lang w:val="kk-KZ"/>
        </w:rPr>
        <w:t xml:space="preserve"> жалпы орта білім беретін мектебінде  2022-2023 оқу жылында </w:t>
      </w:r>
      <w:r>
        <w:rPr>
          <w:rFonts w:ascii="Times New Roman" w:hAnsi="Times New Roman"/>
          <w:b/>
          <w:i/>
          <w:sz w:val="24"/>
          <w:szCs w:val="24"/>
          <w:lang w:val="kk-KZ"/>
        </w:rPr>
        <w:t>рухани – адамгершілік</w:t>
      </w:r>
      <w:r>
        <w:rPr>
          <w:rFonts w:ascii="Times New Roman" w:hAnsi="Times New Roman"/>
          <w:b/>
          <w:sz w:val="24"/>
          <w:szCs w:val="24"/>
          <w:lang w:val="kk-KZ"/>
        </w:rPr>
        <w:t xml:space="preserve"> тәрбиесін</w:t>
      </w:r>
      <w:r>
        <w:rPr>
          <w:rFonts w:ascii="Times New Roman" w:hAnsi="Times New Roman"/>
          <w:sz w:val="24"/>
          <w:szCs w:val="24"/>
          <w:lang w:val="kk-KZ"/>
        </w:rPr>
        <w:t xml:space="preserve"> іске асыру іске асыру бағытында </w:t>
      </w:r>
      <w:r>
        <w:rPr>
          <w:rFonts w:ascii="Times New Roman" w:hAnsi="Times New Roman"/>
          <w:spacing w:val="2"/>
          <w:sz w:val="24"/>
          <w:szCs w:val="24"/>
          <w:lang w:val="kk-KZ"/>
        </w:rPr>
        <w:t>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мақсатында жұмыстар жасалды</w:t>
      </w:r>
      <w:r>
        <w:rPr>
          <w:rFonts w:ascii="Times New Roman" w:hAnsi="Times New Roman"/>
          <w:sz w:val="24"/>
          <w:szCs w:val="24"/>
          <w:lang w:val="kk-KZ"/>
        </w:rPr>
        <w:t xml:space="preserve">.  Жылдық жоспар бойынша насихаттаушы – ақпараттық топ құрамы құрылып, жылдық жұмыс жоспары бекітілді.  </w:t>
      </w:r>
    </w:p>
    <w:p>
      <w:pPr>
        <w:tabs>
          <w:tab w:val="left" w:pos="3119"/>
        </w:tabs>
        <w:spacing w:after="0"/>
        <w:ind w:firstLine="567"/>
        <w:rPr>
          <w:rFonts w:hint="default" w:ascii="Times New Roman" w:hAnsi="Times New Roman"/>
          <w:sz w:val="24"/>
          <w:szCs w:val="24"/>
          <w:lang w:val="kk-KZ"/>
        </w:rPr>
      </w:pPr>
      <w:r>
        <w:rPr>
          <w:rFonts w:ascii="Times New Roman" w:hAnsi="Times New Roman"/>
          <w:sz w:val="24"/>
          <w:szCs w:val="24"/>
          <w:lang w:val="kk-KZ"/>
        </w:rPr>
        <w:t>Тамыз, қыркүйек айларында әлеуметтік педагог, Ж</w:t>
      </w:r>
      <w:r>
        <w:rPr>
          <w:rFonts w:hint="default" w:ascii="Times New Roman" w:hAnsi="Times New Roman"/>
          <w:sz w:val="24"/>
          <w:szCs w:val="24"/>
          <w:lang w:val="kk-KZ"/>
        </w:rPr>
        <w:t>.І.Бисенғалиеваның ұйымдастыруымен</w:t>
      </w:r>
      <w:r>
        <w:rPr>
          <w:rFonts w:ascii="Times New Roman" w:hAnsi="Times New Roman"/>
          <w:sz w:val="24"/>
          <w:szCs w:val="24"/>
          <w:lang w:val="kk-KZ"/>
        </w:rPr>
        <w:t xml:space="preserve"> «Мектепке жол» акциясын өткізілді.</w:t>
      </w:r>
      <w:r>
        <w:rPr>
          <w:rFonts w:hint="default" w:ascii="Times New Roman" w:hAnsi="Times New Roman"/>
          <w:sz w:val="24"/>
          <w:szCs w:val="24"/>
          <w:lang w:val="kk-KZ"/>
        </w:rPr>
        <w:t xml:space="preserve">  Акция аясында мектеп түлегі Бакенов Досбол мен Сәттібаев Әлібек аз қамтылған,көп балалы отбасыларға мектеп киімдері мен оқу құралдарын сыйға тартты. </w:t>
      </w:r>
    </w:p>
    <w:p>
      <w:pPr>
        <w:spacing w:after="0" w:line="240" w:lineRule="auto"/>
        <w:ind w:firstLine="567"/>
        <w:jc w:val="both"/>
        <w:rPr>
          <w:rFonts w:ascii="Times New Roman" w:hAnsi="Times New Roman"/>
          <w:spacing w:val="2"/>
          <w:sz w:val="24"/>
          <w:szCs w:val="24"/>
          <w:lang w:val="kk-KZ"/>
        </w:rPr>
      </w:pPr>
      <w:r>
        <w:rPr>
          <w:rFonts w:ascii="Times New Roman" w:hAnsi="Times New Roman"/>
          <w:sz w:val="24"/>
          <w:szCs w:val="24"/>
          <w:lang w:val="kk-KZ"/>
        </w:rPr>
        <w:t>Жыл бойына мектеп психологы Ашықбаева</w:t>
      </w:r>
      <w:r>
        <w:rPr>
          <w:rFonts w:hint="default" w:ascii="Times New Roman" w:hAnsi="Times New Roman"/>
          <w:sz w:val="24"/>
          <w:szCs w:val="24"/>
          <w:lang w:val="kk-KZ"/>
        </w:rPr>
        <w:t xml:space="preserve"> А</w:t>
      </w:r>
      <w:r>
        <w:rPr>
          <w:rFonts w:ascii="Times New Roman" w:hAnsi="Times New Roman"/>
          <w:sz w:val="24"/>
          <w:szCs w:val="24"/>
          <w:lang w:val="kk-KZ"/>
        </w:rPr>
        <w:t xml:space="preserve"> </w:t>
      </w:r>
      <w:r>
        <w:rPr>
          <w:rFonts w:ascii="Times New Roman" w:hAnsi="Times New Roman"/>
          <w:spacing w:val="2"/>
          <w:sz w:val="24"/>
          <w:szCs w:val="24"/>
          <w:lang w:val="kk-KZ"/>
        </w:rPr>
        <w:t>«Сенім жәшігі» жобасын қадағалады.</w:t>
      </w:r>
    </w:p>
    <w:p>
      <w:pPr>
        <w:spacing w:after="0" w:line="240" w:lineRule="auto"/>
        <w:ind w:firstLine="567"/>
        <w:rPr>
          <w:rFonts w:ascii="Times New Roman" w:hAnsi="Times New Roman"/>
          <w:sz w:val="24"/>
          <w:szCs w:val="24"/>
          <w:lang w:val="kk-KZ"/>
        </w:rPr>
      </w:pPr>
      <w:r>
        <w:rPr>
          <w:rFonts w:ascii="Times New Roman" w:hAnsi="Times New Roman"/>
          <w:sz w:val="24"/>
          <w:szCs w:val="24"/>
          <w:lang w:val="kk-KZ"/>
        </w:rPr>
        <w:t>Қазан айында тәлімгер</w:t>
      </w:r>
      <w:r>
        <w:rPr>
          <w:rFonts w:hint="default" w:ascii="Times New Roman" w:hAnsi="Times New Roman"/>
          <w:sz w:val="24"/>
          <w:szCs w:val="24"/>
          <w:lang w:val="kk-KZ"/>
        </w:rPr>
        <w:t xml:space="preserve"> А.Бисенғали мен Жас ұлан ұйымы мүшелері</w:t>
      </w:r>
      <w:r>
        <w:rPr>
          <w:rFonts w:ascii="Times New Roman" w:hAnsi="Times New Roman"/>
          <w:sz w:val="24"/>
          <w:szCs w:val="24"/>
          <w:lang w:val="kk-KZ"/>
        </w:rPr>
        <w:t xml:space="preserve"> «Ұстазға</w:t>
      </w:r>
      <w:r>
        <w:rPr>
          <w:rFonts w:hint="default" w:ascii="Times New Roman" w:hAnsi="Times New Roman"/>
          <w:sz w:val="24"/>
          <w:szCs w:val="24"/>
          <w:lang w:val="kk-KZ"/>
        </w:rPr>
        <w:t xml:space="preserve"> құрмет-</w:t>
      </w:r>
      <w:r>
        <w:rPr>
          <w:rFonts w:ascii="Times New Roman" w:hAnsi="Times New Roman"/>
          <w:sz w:val="24"/>
          <w:szCs w:val="24"/>
          <w:lang w:val="kk-KZ"/>
        </w:rPr>
        <w:t xml:space="preserve"> шәкірттік</w:t>
      </w:r>
      <w:r>
        <w:rPr>
          <w:rFonts w:hint="default" w:ascii="Times New Roman" w:hAnsi="Times New Roman"/>
          <w:sz w:val="24"/>
          <w:szCs w:val="24"/>
          <w:lang w:val="kk-KZ"/>
        </w:rPr>
        <w:t xml:space="preserve"> ізет</w:t>
      </w:r>
      <w:r>
        <w:rPr>
          <w:rFonts w:ascii="Times New Roman" w:hAnsi="Times New Roman"/>
          <w:sz w:val="24"/>
          <w:szCs w:val="24"/>
          <w:lang w:val="kk-KZ"/>
        </w:rPr>
        <w:t>» мерекелік концертін ұйымдастырды.</w:t>
      </w:r>
    </w:p>
    <w:p>
      <w:pPr>
        <w:spacing w:after="0" w:line="240" w:lineRule="auto"/>
        <w:jc w:val="both"/>
        <w:rPr>
          <w:rFonts w:ascii="Times New Roman" w:hAnsi="Times New Roman"/>
          <w:sz w:val="24"/>
          <w:szCs w:val="24"/>
          <w:lang w:val="kk-KZ"/>
        </w:rPr>
      </w:pPr>
      <w:r>
        <w:rPr>
          <w:rFonts w:ascii="Times New Roman" w:hAnsi="Times New Roman"/>
          <w:sz w:val="24"/>
          <w:szCs w:val="24"/>
          <w:lang w:val="kk-KZ"/>
        </w:rPr>
        <w:t>ДТІЖО, тәлімгер және өзін-өзі басқару ұйымының ұйымдастыруымен 2022 жылдың қазан айында  акция өткізіліп</w:t>
      </w:r>
      <w:r>
        <w:rPr>
          <w:rFonts w:hint="default" w:ascii="Times New Roman" w:hAnsi="Times New Roman"/>
          <w:sz w:val="24"/>
          <w:szCs w:val="24"/>
          <w:lang w:val="kk-KZ"/>
        </w:rPr>
        <w:t>,</w:t>
      </w:r>
      <w:r>
        <w:rPr>
          <w:rFonts w:ascii="Times New Roman" w:hAnsi="Times New Roman"/>
          <w:sz w:val="24"/>
          <w:szCs w:val="24"/>
          <w:lang w:val="kk-KZ"/>
        </w:rPr>
        <w:t xml:space="preserve"> қарттар күніне орай “Қарты бардың- қазынасы бар” тақырыбында “Жас ұлан” ұйымының белсенділері ауылымыздың қариясы Мұхтар атамыздың үйіне көмек көрсетілді. </w:t>
      </w:r>
    </w:p>
    <w:p>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Білім алушы бойында рухани-адамгершілік тәрбиесін іске асыру мақсатында «Қоғамға қызмет» волонтерлар клубы құрылды. Жауапты болып биология</w:t>
      </w:r>
      <w:r>
        <w:rPr>
          <w:rFonts w:hint="default" w:ascii="Times New Roman" w:hAnsi="Times New Roman"/>
          <w:sz w:val="24"/>
          <w:szCs w:val="24"/>
          <w:lang w:val="kk-KZ"/>
        </w:rPr>
        <w:t xml:space="preserve">  пәні </w:t>
      </w:r>
      <w:r>
        <w:rPr>
          <w:rFonts w:ascii="Times New Roman" w:hAnsi="Times New Roman"/>
          <w:sz w:val="24"/>
          <w:szCs w:val="24"/>
          <w:lang w:val="kk-KZ"/>
        </w:rPr>
        <w:t xml:space="preserve"> мұғалімі Н</w:t>
      </w:r>
      <w:r>
        <w:rPr>
          <w:rFonts w:hint="default" w:ascii="Times New Roman" w:hAnsi="Times New Roman"/>
          <w:sz w:val="24"/>
          <w:szCs w:val="24"/>
          <w:lang w:val="kk-KZ"/>
        </w:rPr>
        <w:t>.Ж.Сабыр</w:t>
      </w:r>
      <w:r>
        <w:rPr>
          <w:rFonts w:ascii="Times New Roman" w:hAnsi="Times New Roman"/>
          <w:sz w:val="24"/>
          <w:szCs w:val="24"/>
          <w:lang w:val="kk-KZ"/>
        </w:rPr>
        <w:t xml:space="preserve"> бекітілді. Құрамына орта, жоғары буын оқушыларынан ерікті түрде қосыламын деген оқушылар тіркелді. Негізгі мақсат мектеп оқушыларын білім ордасымен қатар ауыл ішінде өткізілетін шараларға ерікті түрде қатыстыру,</w:t>
      </w:r>
      <w:r>
        <w:rPr>
          <w:rFonts w:hint="default" w:ascii="Times New Roman" w:hAnsi="Times New Roman"/>
          <w:sz w:val="24"/>
          <w:szCs w:val="24"/>
          <w:lang w:val="kk-KZ"/>
        </w:rPr>
        <w:t xml:space="preserve"> мүгедек қарт адамдарға көмек беру</w:t>
      </w:r>
      <w:r>
        <w:rPr>
          <w:rFonts w:ascii="Times New Roman" w:hAnsi="Times New Roman"/>
          <w:sz w:val="24"/>
          <w:szCs w:val="24"/>
          <w:lang w:val="kk-KZ"/>
        </w:rPr>
        <w:t xml:space="preserve"> мектептің, ауылдың дамуына, гүлденуіне үлес қосу.   </w:t>
      </w:r>
    </w:p>
    <w:p>
      <w:pPr>
        <w:spacing w:after="0" w:line="240" w:lineRule="auto"/>
        <w:jc w:val="both"/>
        <w:rPr>
          <w:rFonts w:hint="default" w:ascii="Times New Roman" w:hAnsi="Times New Roman"/>
          <w:sz w:val="24"/>
          <w:szCs w:val="24"/>
          <w:lang w:val="kk-KZ"/>
        </w:rPr>
      </w:pPr>
      <w:r>
        <w:rPr>
          <w:rFonts w:hint="default" w:ascii="Times New Roman" w:hAnsi="Times New Roman"/>
          <w:sz w:val="24"/>
          <w:szCs w:val="24"/>
          <w:lang w:val="kk-KZ"/>
        </w:rPr>
        <w:t xml:space="preserve">26 қаңтар күні “Абай ұлағаты”күні аясында тіл-тарих бірлестігінің ұйымдастыруымен “Абай оқуларының” мектепішілік кезеңі өткізілді. </w:t>
      </w:r>
    </w:p>
    <w:p>
      <w:pPr>
        <w:spacing w:after="0" w:line="240" w:lineRule="auto"/>
        <w:ind w:firstLine="567"/>
        <w:jc w:val="both"/>
        <w:rPr>
          <w:rFonts w:hint="default" w:ascii="Times New Roman" w:hAnsi="Times New Roman"/>
          <w:sz w:val="24"/>
          <w:szCs w:val="24"/>
          <w:lang w:val="kk-KZ"/>
        </w:rPr>
      </w:pPr>
      <w:r>
        <w:rPr>
          <w:rFonts w:hint="default" w:ascii="Times New Roman" w:hAnsi="Times New Roman"/>
          <w:sz w:val="24"/>
          <w:szCs w:val="24"/>
          <w:lang w:val="kk-KZ"/>
        </w:rPr>
        <w:t xml:space="preserve"> 1 наурыз -Алғыс айту күніне орай “Алғыс-ізгіліктің бастауы” атты бейнеролик әзірленді. </w:t>
      </w:r>
    </w:p>
    <w:p>
      <w:pPr>
        <w:spacing w:after="0" w:line="240" w:lineRule="auto"/>
        <w:ind w:firstLine="567"/>
        <w:jc w:val="both"/>
        <w:rPr>
          <w:rFonts w:hint="default" w:ascii="Times New Roman" w:hAnsi="Times New Roman"/>
          <w:sz w:val="24"/>
          <w:szCs w:val="24"/>
          <w:lang w:val="kk-KZ"/>
        </w:rPr>
      </w:pPr>
      <w:r>
        <w:rPr>
          <w:rFonts w:hint="default" w:ascii="Times New Roman" w:hAnsi="Times New Roman"/>
          <w:sz w:val="24"/>
          <w:szCs w:val="24"/>
          <w:lang w:val="kk-KZ"/>
        </w:rPr>
        <w:t xml:space="preserve">“8 наурыз-Халықаралық  әйелдер күні” аясында “Ана-өмірдің гүлі” бірыңғай тәрбие сағаттары өткізілді.  Мамыр айында “Жүзден жүйрік,мыңнан тұлпар” үздіктер шеруі өткізілді. 31 мамыр күні “Сыңғырла,күміс қоңырау!” салтанатты жиыны өтті.       </w:t>
      </w:r>
    </w:p>
    <w:p>
      <w:pPr>
        <w:spacing w:after="0" w:line="240" w:lineRule="auto"/>
        <w:rPr>
          <w:rFonts w:ascii="Times New Roman" w:hAnsi="Times New Roman"/>
          <w:spacing w:val="2"/>
          <w:sz w:val="24"/>
          <w:szCs w:val="24"/>
          <w:lang w:val="kk-KZ"/>
        </w:rPr>
      </w:pP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мектебінде  2022-2023 оқу жылында ұлттық тәрбиені іске асыру бағытында </w:t>
      </w:r>
      <w:r>
        <w:rPr>
          <w:rFonts w:ascii="Times New Roman" w:hAnsi="Times New Roman"/>
          <w:spacing w:val="2"/>
          <w:sz w:val="24"/>
          <w:szCs w:val="24"/>
          <w:lang w:val="kk-KZ"/>
        </w:rPr>
        <w:t xml:space="preserve">жеке тұлғаны жалпыадамзаттық және ұлттық құндылықтарға, мемлекеттік тілге, Қазақстан халқының мәдениетіне құрмет көрсетуге бағыттау мақсатында жұмыстар жасалды. </w:t>
      </w:r>
    </w:p>
    <w:p>
      <w:pPr>
        <w:spacing w:after="0" w:line="240" w:lineRule="auto"/>
        <w:ind w:firstLine="567"/>
        <w:rPr>
          <w:rFonts w:ascii="Times New Roman" w:hAnsi="Times New Roman"/>
          <w:sz w:val="24"/>
          <w:szCs w:val="24"/>
          <w:lang w:val="kk-KZ"/>
        </w:rPr>
      </w:pPr>
      <w:r>
        <w:rPr>
          <w:rFonts w:hint="default" w:ascii="Times New Roman" w:hAnsi="Times New Roman"/>
          <w:sz w:val="24"/>
          <w:szCs w:val="24"/>
          <w:lang w:val="kk-KZ"/>
        </w:rPr>
        <w:t xml:space="preserve">“100 кітап” акциясы аясында кітапханашы Ж.Көрпешова нәтижелі жұмыстар жүргізіп,мектеп түлектерімен байланыс жасады. Мектеп түлектері мектептің көркем әдебиеттер қорына кітаптар сыйға тарту етті. Бастауыш сынып бірлестігі ақпан айында “Бабалар аманаты” </w:t>
      </w:r>
      <w:r>
        <w:rPr>
          <w:rFonts w:ascii="Times New Roman" w:hAnsi="Times New Roman"/>
          <w:sz w:val="24"/>
          <w:szCs w:val="24"/>
          <w:lang w:val="kk-KZ"/>
        </w:rPr>
        <w:t xml:space="preserve"> батырлар</w:t>
      </w:r>
      <w:r>
        <w:rPr>
          <w:rFonts w:hint="default" w:ascii="Times New Roman" w:hAnsi="Times New Roman"/>
          <w:sz w:val="24"/>
          <w:szCs w:val="24"/>
          <w:lang w:val="kk-KZ"/>
        </w:rPr>
        <w:t xml:space="preserve"> жыры ертегісінен қойылымдар көрсетті. Наурыз айында “Ұлттық қолөнер-тәрбиенің көзі” атты мектепішілік көрме ұйымдастырылды. Сәуір айында “Ұлттық ойындар-асыл мұрамыз” асық ойындары ұйымдастырылды. Мамыр айында “Ынтымағы жарасқан” жиын өткізілді. </w:t>
      </w:r>
      <w:r>
        <w:rPr>
          <w:rFonts w:ascii="Times New Roman" w:hAnsi="Times New Roman"/>
          <w:sz w:val="24"/>
          <w:szCs w:val="24"/>
          <w:lang w:val="kk-KZ"/>
        </w:rPr>
        <w:t xml:space="preserve"> </w:t>
      </w:r>
    </w:p>
    <w:p>
      <w:pPr>
        <w:spacing w:after="0" w:line="240" w:lineRule="auto"/>
        <w:ind w:firstLine="567"/>
        <w:rPr>
          <w:rFonts w:ascii="Times New Roman" w:hAnsi="Times New Roman"/>
          <w:sz w:val="24"/>
          <w:szCs w:val="24"/>
          <w:lang w:val="kk-KZ"/>
        </w:rPr>
      </w:pP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мектебінде  2022-2023 оқу жылында отбасылық</w:t>
      </w:r>
      <w:r>
        <w:rPr>
          <w:rFonts w:hint="default" w:ascii="Times New Roman" w:hAnsi="Times New Roman"/>
          <w:b/>
          <w:sz w:val="24"/>
          <w:szCs w:val="24"/>
          <w:lang w:val="kk-KZ"/>
        </w:rPr>
        <w:t xml:space="preserve"> </w:t>
      </w:r>
      <w:r>
        <w:rPr>
          <w:rFonts w:ascii="Times New Roman" w:hAnsi="Times New Roman"/>
          <w:b/>
          <w:sz w:val="24"/>
          <w:szCs w:val="24"/>
          <w:lang w:val="kk-KZ"/>
        </w:rPr>
        <w:t xml:space="preserve"> тәрбиені іске асыру бағытында </w:t>
      </w:r>
    </w:p>
    <w:p>
      <w:pPr>
        <w:spacing w:after="0" w:line="240" w:lineRule="auto"/>
        <w:ind w:firstLine="567"/>
        <w:rPr>
          <w:rFonts w:hint="default" w:ascii="Times New Roman" w:hAnsi="Times New Roman"/>
          <w:sz w:val="24"/>
          <w:szCs w:val="24"/>
          <w:lang w:val="kk-KZ"/>
        </w:rPr>
      </w:pPr>
      <w:r>
        <w:rPr>
          <w:rFonts w:ascii="Times New Roman" w:hAnsi="Times New Roman"/>
          <w:sz w:val="24"/>
          <w:szCs w:val="24"/>
          <w:lang w:val="kk-KZ"/>
        </w:rPr>
        <w:t>2022-2023 оқу жылында</w:t>
      </w:r>
      <w:r>
        <w:rPr>
          <w:rFonts w:hint="default" w:ascii="Times New Roman" w:hAnsi="Times New Roman"/>
          <w:sz w:val="24"/>
          <w:szCs w:val="24"/>
          <w:lang w:val="kk-KZ"/>
        </w:rPr>
        <w:t xml:space="preserve"> </w:t>
      </w:r>
      <w:r>
        <w:rPr>
          <w:rFonts w:ascii="Times New Roman" w:hAnsi="Times New Roman"/>
          <w:sz w:val="24"/>
          <w:szCs w:val="24"/>
          <w:lang w:val="kk-KZ"/>
        </w:rPr>
        <w:t>отбасылық</w:t>
      </w:r>
      <w:r>
        <w:rPr>
          <w:rFonts w:hint="default" w:ascii="Times New Roman" w:hAnsi="Times New Roman"/>
          <w:sz w:val="24"/>
          <w:szCs w:val="24"/>
          <w:lang w:val="kk-KZ"/>
        </w:rPr>
        <w:t xml:space="preserve"> </w:t>
      </w:r>
      <w:r>
        <w:rPr>
          <w:rFonts w:ascii="Times New Roman" w:hAnsi="Times New Roman"/>
          <w:sz w:val="24"/>
          <w:szCs w:val="24"/>
          <w:lang w:val="kk-KZ"/>
        </w:rPr>
        <w:t xml:space="preserve"> тәрбиені іске асыру мақсатында көптеген жұмыстар жүргізілді. Атап айтсақ отбасы</w:t>
      </w:r>
      <w:r>
        <w:rPr>
          <w:rFonts w:hint="default" w:ascii="Times New Roman" w:hAnsi="Times New Roman"/>
          <w:sz w:val="24"/>
          <w:szCs w:val="24"/>
          <w:lang w:val="kk-KZ"/>
        </w:rPr>
        <w:t xml:space="preserve"> күніне арналған “Әкем,анам және мен” отбасылық спорттық сайыс өтті. Психолог Ашықбаева А.Е бірінші сынып оқушыларын психологиялық кеңес берді. Жаңа жыл мерекесі қарсаңында жағдайы төмен отбасы балаларына сыйлықтар берілді. Әкімшілік шыршаларға қатысу ұйымдастырылды.  Әлеуметтік педагог пен сынып жетекшілері “Мектеп,оқушы,ата-ана” тақырыбында бірлескен семинар өткізілді. 9-13 қаңтар аралығында “Менің отбасымдағы мамандық” сынып сағаттары өтті. </w:t>
      </w:r>
      <w:r>
        <w:rPr>
          <w:rFonts w:ascii="Times New Roman" w:hAnsi="Times New Roman"/>
          <w:sz w:val="24"/>
          <w:szCs w:val="24"/>
          <w:lang w:val="kk-KZ"/>
        </w:rPr>
        <w:t>«Әйгерім» қыз балалар клубының</w:t>
      </w:r>
      <w:r>
        <w:rPr>
          <w:rFonts w:hint="default" w:ascii="Times New Roman" w:hAnsi="Times New Roman"/>
          <w:sz w:val="24"/>
          <w:szCs w:val="24"/>
          <w:lang w:val="kk-KZ"/>
        </w:rPr>
        <w:t xml:space="preserve"> ұйымдастыруымен “Әлемнің жарығын сыйладың сен маған” аналармен кездесу кеші өткізілді. </w:t>
      </w:r>
    </w:p>
    <w:p>
      <w:pPr>
        <w:spacing w:after="0" w:line="240" w:lineRule="auto"/>
        <w:ind w:firstLine="567"/>
        <w:rPr>
          <w:rFonts w:hint="default" w:ascii="Times New Roman" w:hAnsi="Times New Roman"/>
          <w:sz w:val="24"/>
          <w:szCs w:val="24"/>
          <w:lang w:val="kk-KZ"/>
        </w:rPr>
      </w:pPr>
      <w:r>
        <w:rPr>
          <w:rFonts w:hint="default" w:ascii="Times New Roman" w:hAnsi="Times New Roman"/>
          <w:sz w:val="24"/>
          <w:szCs w:val="24"/>
          <w:lang w:val="kk-KZ"/>
        </w:rPr>
        <w:t xml:space="preserve">“Бозбала” ұлдар клубының жылдық жоспарына сәйкес қазан айында “Әке көрген оқ жонар”, “Әкеге қарап ұл өсер” әкенің отбасындағы орны туралы дөңгелек үстел отырыс өткізілді. Ақпан айында “Ер жігіт екі сөйлемейді” тақырыбында ер азамат атына лайық бол төңірегінде пікірталас кеші өткізілді. Наурыз айында “анаңа ауыр сөз айтпа” аналармен кездесу кеші ұйымдастырылды. </w:t>
      </w:r>
    </w:p>
    <w:p>
      <w:pPr>
        <w:spacing w:after="0" w:line="240" w:lineRule="auto"/>
        <w:ind w:firstLine="567"/>
        <w:rPr>
          <w:rFonts w:hint="default" w:ascii="Times New Roman" w:hAnsi="Times New Roman"/>
          <w:sz w:val="24"/>
          <w:szCs w:val="24"/>
          <w:lang w:val="kk-KZ"/>
        </w:rPr>
      </w:pPr>
      <w:r>
        <w:rPr>
          <w:rFonts w:hint="default" w:ascii="Times New Roman" w:hAnsi="Times New Roman"/>
          <w:sz w:val="24"/>
          <w:szCs w:val="24"/>
          <w:lang w:val="kk-KZ"/>
        </w:rPr>
        <w:t xml:space="preserve">“Зере” аналар клубының жылдық жоспарына сәйкес “Қызым қызғалдағым” өнеге сағаты, “Қыз бала ұяты-халықтың шырайы” аналар кеңесі болып өтті. </w:t>
      </w:r>
    </w:p>
    <w:p>
      <w:pPr>
        <w:spacing w:after="0" w:line="240" w:lineRule="auto"/>
        <w:ind w:firstLine="567"/>
        <w:rPr>
          <w:rFonts w:ascii="Times New Roman" w:hAnsi="Times New Roman"/>
          <w:sz w:val="24"/>
          <w:szCs w:val="24"/>
          <w:lang w:val="kk-KZ"/>
        </w:rPr>
      </w:pPr>
      <w:r>
        <w:rPr>
          <w:rFonts w:ascii="Times New Roman" w:hAnsi="Times New Roman"/>
          <w:sz w:val="24"/>
          <w:szCs w:val="24"/>
          <w:lang w:val="kk-KZ"/>
        </w:rPr>
        <w:t xml:space="preserve"> «Әйгерім» қыз балалар клубы мектебіміздегі қыздармен жұмыс жүргізетін клубтың бірі. Жетекшісі болып А. Ашықбаева бекітілді.  Жылдық жоспар құрылып, жұмыстары уақытылы жүргізіліп отырылды. Жоспар бойынша оқу жылының басында алғашқы отырыс ұйымдастырылды. Мұнда қыздар жетекшімен бірге жылдық жоспарды талқылап, бекітуге ұсынды. Клубқа жаңадан қосылған қыздарға бойжеткен  ережелерімен  таныстырылды.   Жыл бойы жоспар бойынша барлық жұмыстар өткізіліп, жылдық отырыстар болып хаттамалары жазылды.</w:t>
      </w:r>
    </w:p>
    <w:p>
      <w:pPr>
        <w:spacing w:after="0" w:line="240" w:lineRule="auto"/>
        <w:ind w:firstLine="567"/>
        <w:rPr>
          <w:rFonts w:ascii="Times New Roman" w:hAnsi="Times New Roman"/>
          <w:sz w:val="24"/>
          <w:szCs w:val="24"/>
          <w:lang w:val="kk-KZ"/>
        </w:rPr>
      </w:pPr>
      <w:r>
        <w:rPr>
          <w:rFonts w:ascii="Times New Roman" w:hAnsi="Times New Roman"/>
          <w:sz w:val="24"/>
          <w:szCs w:val="24"/>
          <w:lang w:val="kk-KZ"/>
        </w:rPr>
        <w:t>Ұлдар тәрбиесін жоспарлау мақсатындағы жұмыстың бірі ол «Бозбала» ұлдар клубы. Клуб жетекшісі дене</w:t>
      </w:r>
      <w:r>
        <w:rPr>
          <w:rFonts w:hint="default" w:ascii="Times New Roman" w:hAnsi="Times New Roman"/>
          <w:sz w:val="24"/>
          <w:szCs w:val="24"/>
          <w:lang w:val="kk-KZ"/>
        </w:rPr>
        <w:t xml:space="preserve"> шынықтыру</w:t>
      </w:r>
      <w:r>
        <w:rPr>
          <w:rFonts w:ascii="Times New Roman" w:hAnsi="Times New Roman"/>
          <w:sz w:val="24"/>
          <w:szCs w:val="24"/>
          <w:lang w:val="kk-KZ"/>
        </w:rPr>
        <w:t xml:space="preserve"> пән мұғалімі Әбіш</w:t>
      </w:r>
      <w:r>
        <w:rPr>
          <w:rFonts w:hint="default" w:ascii="Times New Roman" w:hAnsi="Times New Roman"/>
          <w:sz w:val="24"/>
          <w:szCs w:val="24"/>
          <w:lang w:val="kk-KZ"/>
        </w:rPr>
        <w:t xml:space="preserve"> Тоқмырза</w:t>
      </w:r>
      <w:r>
        <w:rPr>
          <w:rFonts w:ascii="Times New Roman" w:hAnsi="Times New Roman"/>
          <w:sz w:val="24"/>
          <w:szCs w:val="24"/>
          <w:lang w:val="kk-KZ"/>
        </w:rPr>
        <w:t xml:space="preserve"> «Бозбала» ұлдар</w:t>
      </w:r>
      <w:r>
        <w:rPr>
          <w:rFonts w:hint="default" w:ascii="Times New Roman" w:hAnsi="Times New Roman"/>
          <w:sz w:val="24"/>
          <w:szCs w:val="24"/>
          <w:lang w:val="kk-KZ"/>
        </w:rPr>
        <w:t xml:space="preserve"> </w:t>
      </w:r>
      <w:r>
        <w:rPr>
          <w:rFonts w:ascii="Times New Roman" w:hAnsi="Times New Roman"/>
          <w:sz w:val="24"/>
          <w:szCs w:val="24"/>
          <w:lang w:val="kk-KZ"/>
        </w:rPr>
        <w:t>клубының жылдық  жұмыс жоспары 8-11-сынып оқушыларына арналып жасалған. Жоспарлау уақытында оқушылардың жас ерекшеліктері ескеріле отырып, тақырыптар таңдалған. Қазіргі кездегі тәрбиенің бір бағыты  ол – патриоттық тәрбие. Оқушыларды Отан</w:t>
      </w:r>
      <w:r>
        <w:rPr>
          <w:rFonts w:hint="default" w:ascii="Times New Roman" w:hAnsi="Times New Roman"/>
          <w:sz w:val="24"/>
          <w:szCs w:val="24"/>
          <w:lang w:val="kk-KZ"/>
        </w:rPr>
        <w:t xml:space="preserve"> </w:t>
      </w:r>
      <w:r>
        <w:rPr>
          <w:rFonts w:ascii="Times New Roman" w:hAnsi="Times New Roman"/>
          <w:sz w:val="24"/>
          <w:szCs w:val="24"/>
          <w:lang w:val="kk-KZ"/>
        </w:rPr>
        <w:t>сүйгіштікке баулу, барлық буындағы ең өзекті мәселе.  Оның ішінде патриоттық тәрбиенің әскери саламен байланыстыру балалар үшін өте қызықты тақырып болмақ. Клубтың негізгі мақсаты оқушылар арасында әскери мамандықты кеңінен насихаттау,  елдің тарихын ұғындыру, батырлар өмірімен таныстыру, Қазақстанның армиясымен  таныстыру, жаныңдағы адамдардың жақсылығын бағалай алу, қоғамдағы өз орныңды білу.  Тақырып барысында түрлі деңгейдегі сайыстар жүргізілді.</w:t>
      </w:r>
    </w:p>
    <w:p>
      <w:pPr>
        <w:spacing w:after="0"/>
        <w:rPr>
          <w:rFonts w:ascii="Times New Roman" w:hAnsi="Times New Roman"/>
          <w:sz w:val="24"/>
          <w:szCs w:val="24"/>
          <w:lang w:val="kk-KZ"/>
        </w:rPr>
      </w:pPr>
      <w:r>
        <w:rPr>
          <w:rFonts w:ascii="Times New Roman" w:hAnsi="Times New Roman"/>
          <w:sz w:val="24"/>
          <w:szCs w:val="24"/>
          <w:lang w:val="kk-KZ"/>
        </w:rPr>
        <w:t>«Рухани-адамгершілік және азаматтық патриоттық тәрбиелеу контекстінде сыбайлас жемқорлыққа қарсы мәдениетті мектеп ортасында қалыптастыру»  бағдарламасын басшылыққа ала отырып 2022-2023 оқу жылына арнап ақпараттық топ құрылды. Ақпараттық топтың 2022-2023 оқу жылына арналған жұмыс жоспары құрылып 1-11 сынып оқушыларын сыбайлас жемқорлықтың алдын –алу шараларына тарту мақсат етіп қойылды. "Адал ұрпақ" ерікті мектепішілік клубы қызметі ұйымдастырылды. Жауаптылар: ДТІЖО, тәлімгер. Жоспар бойынша білім алушылардың ата-аналарымен заңсыз ақша жинауға жол бермеу бойынша жұмыстар жүргізілді.Балаларды</w:t>
      </w:r>
      <w:r>
        <w:rPr>
          <w:rFonts w:hint="default" w:ascii="Times New Roman" w:hAnsi="Times New Roman"/>
          <w:sz w:val="24"/>
          <w:szCs w:val="24"/>
          <w:lang w:val="kk-KZ"/>
        </w:rPr>
        <w:t xml:space="preserve"> адалдыққа тәрбиелеу мақсатында “Адалдық дүкені” жыл бойына ұйымдастырылды.</w:t>
      </w:r>
      <w:r>
        <w:rPr>
          <w:rFonts w:ascii="Times New Roman" w:hAnsi="Times New Roman"/>
          <w:sz w:val="24"/>
          <w:szCs w:val="24"/>
          <w:lang w:val="kk-KZ"/>
        </w:rPr>
        <w:t xml:space="preserve"> «Жемқорлыққа жол жоқ» сурет көрмелері, тренингтер, сыныптан тыс шаралар, апталық жұмыстар, «Сенім жәшігі» мен «Сенім телефонының» жұмысы   жоспар бойынша уақытылы ұйымдастырылып отырылды.</w:t>
      </w:r>
    </w:p>
    <w:p>
      <w:pPr>
        <w:spacing w:after="0" w:line="240" w:lineRule="auto"/>
        <w:jc w:val="left"/>
        <w:rPr>
          <w:rFonts w:ascii="Times New Roman" w:hAnsi="Times New Roman"/>
          <w:sz w:val="24"/>
          <w:szCs w:val="24"/>
          <w:lang w:val="kk-KZ"/>
        </w:rPr>
      </w:pPr>
      <w:r>
        <w:rPr>
          <w:rFonts w:ascii="Times New Roman" w:hAnsi="Times New Roman"/>
          <w:sz w:val="24"/>
          <w:szCs w:val="24"/>
          <w:lang w:val="kk-KZ"/>
        </w:rPr>
        <w:t xml:space="preserve"> 2022-2023 оқу жылында «Ұшқыр</w:t>
      </w:r>
      <w:r>
        <w:rPr>
          <w:rFonts w:hint="default" w:ascii="Times New Roman" w:hAnsi="Times New Roman"/>
          <w:sz w:val="24"/>
          <w:szCs w:val="24"/>
          <w:lang w:val="kk-KZ"/>
        </w:rPr>
        <w:t xml:space="preserve"> ой</w:t>
      </w:r>
      <w:r>
        <w:rPr>
          <w:rFonts w:ascii="Times New Roman" w:hAnsi="Times New Roman"/>
          <w:sz w:val="24"/>
          <w:szCs w:val="24"/>
          <w:lang w:val="kk-KZ"/>
        </w:rPr>
        <w:t>» дебат клубы құрылды. Клубқа  8-11 сынып оқушылары қабылданды. Жетекшісі болып</w:t>
      </w:r>
      <w:r>
        <w:rPr>
          <w:rFonts w:hint="default" w:ascii="Times New Roman" w:hAnsi="Times New Roman"/>
          <w:sz w:val="24"/>
          <w:szCs w:val="24"/>
          <w:lang w:val="kk-KZ"/>
        </w:rPr>
        <w:t xml:space="preserve"> </w:t>
      </w:r>
      <w:r>
        <w:rPr>
          <w:rFonts w:ascii="Times New Roman" w:hAnsi="Times New Roman"/>
          <w:sz w:val="24"/>
          <w:szCs w:val="24"/>
          <w:lang w:val="kk-KZ"/>
        </w:rPr>
        <w:t>Адилова</w:t>
      </w:r>
      <w:r>
        <w:rPr>
          <w:rFonts w:hint="default" w:ascii="Times New Roman" w:hAnsi="Times New Roman"/>
          <w:sz w:val="24"/>
          <w:szCs w:val="24"/>
          <w:lang w:val="kk-KZ"/>
        </w:rPr>
        <w:t xml:space="preserve"> Молдір </w:t>
      </w:r>
      <w:r>
        <w:rPr>
          <w:rFonts w:ascii="Times New Roman" w:hAnsi="Times New Roman"/>
          <w:sz w:val="24"/>
          <w:szCs w:val="24"/>
          <w:lang w:val="kk-KZ"/>
        </w:rPr>
        <w:t>бекітілді. Жылдық жоспар құрылып, оқушылармен жұмыстар жүргізілді</w:t>
      </w:r>
      <w:r>
        <w:rPr>
          <w:rFonts w:hint="default" w:ascii="Times New Roman" w:hAnsi="Times New Roman"/>
          <w:sz w:val="24"/>
          <w:szCs w:val="24"/>
          <w:lang w:val="kk-KZ"/>
        </w:rPr>
        <w:t>.</w:t>
      </w:r>
      <w:r>
        <w:rPr>
          <w:rFonts w:ascii="Times New Roman" w:hAnsi="Times New Roman"/>
          <w:sz w:val="24"/>
          <w:szCs w:val="24"/>
          <w:lang w:val="kk-KZ"/>
        </w:rPr>
        <w:t xml:space="preserve"> Жетекші мен оқушылар мектепішілік дебат клубымен қатар аудандық дебат клубының жұмыстарына белсене қатысты. Оқушылардың аудандық дебат клубының жұмыстарына қатысу, сөз сөйлеу арқылы өздерінің білімдерін толықтырып</w:t>
      </w:r>
      <w:r>
        <w:rPr>
          <w:rFonts w:hint="default" w:ascii="Times New Roman" w:hAnsi="Times New Roman"/>
          <w:sz w:val="24"/>
          <w:szCs w:val="24"/>
          <w:lang w:val="kk-KZ"/>
        </w:rPr>
        <w:t xml:space="preserve"> отырды</w:t>
      </w:r>
      <w:r>
        <w:rPr>
          <w:rFonts w:ascii="Times New Roman" w:hAnsi="Times New Roman"/>
          <w:sz w:val="24"/>
          <w:szCs w:val="24"/>
          <w:lang w:val="kk-KZ"/>
        </w:rPr>
        <w:t>.Мектептік дебаттық клуб – «Ұшқыр</w:t>
      </w:r>
      <w:r>
        <w:rPr>
          <w:rFonts w:hint="default" w:ascii="Times New Roman" w:hAnsi="Times New Roman"/>
          <w:sz w:val="24"/>
          <w:szCs w:val="24"/>
          <w:lang w:val="kk-KZ"/>
        </w:rPr>
        <w:t xml:space="preserve"> ой </w:t>
      </w:r>
      <w:r>
        <w:rPr>
          <w:rFonts w:ascii="Times New Roman" w:hAnsi="Times New Roman"/>
          <w:sz w:val="24"/>
          <w:szCs w:val="24"/>
          <w:lang w:val="kk-KZ"/>
        </w:rPr>
        <w:t xml:space="preserve">алаңы» оқушылардың мәдени-білім беру жалпыұлттық дебаттық қозғалысы негізінде құрылып, жалпымәдени, зияткерлік, зерттеушілік, коммуникативті, шешендік, азаматтық дағдыларды қалыптастыруға бағытталған жалпы орта, қосымша білім беру ұйымдарының білім алушыларына арналған балалардың шығармашылық бірлестігі.  Мектептік дебаттық клуб білім беру ұйымы директорының бұйрығы негізінде құрылды. Мектептік дебаттық клуб қызметіне жалпы басшылық пен бақылауды директордың тәрбие ісі жөніндегі орынбасары жүзеге асырады.    Мектептік дебаттық клубы әкімшілікпен, мектеп мұғалімдерімен, қосымша білім беру мұғалімдерімен және аймақтық дебаттық клубының жетекшілерімен өзара тығыз байланыс жасайды.  Ауданннан өткізілген  турнирлерден  Алғыс хатпен  марапатталды . </w:t>
      </w:r>
    </w:p>
    <w:p>
      <w:pPr>
        <w:tabs>
          <w:tab w:val="left" w:pos="2020"/>
        </w:tabs>
        <w:spacing w:after="0"/>
        <w:rPr>
          <w:rFonts w:ascii="Times New Roman" w:hAnsi="Times New Roman"/>
          <w:spacing w:val="2"/>
          <w:sz w:val="24"/>
          <w:szCs w:val="24"/>
          <w:lang w:val="kk-KZ"/>
        </w:rPr>
      </w:pPr>
      <w:r>
        <w:rPr>
          <w:rFonts w:ascii="Times New Roman" w:hAnsi="Times New Roman"/>
          <w:b/>
          <w:sz w:val="24"/>
          <w:szCs w:val="24"/>
          <w:lang w:val="kk-KZ"/>
        </w:rPr>
        <w:t>2022-2023 оқу жылында еңбек және дене тәрбиесін  іске асыру мақсатында төмендегі жұмыстар ұйымдастырылды.</w:t>
      </w:r>
      <w:r>
        <w:rPr>
          <w:rFonts w:hint="default" w:ascii="Times New Roman" w:hAnsi="Times New Roman"/>
          <w:b/>
          <w:sz w:val="24"/>
          <w:szCs w:val="24"/>
          <w:lang w:val="kk-KZ"/>
        </w:rPr>
        <w:t xml:space="preserve"> </w:t>
      </w:r>
      <w:r>
        <w:rPr>
          <w:rFonts w:ascii="Times New Roman" w:hAnsi="Times New Roman"/>
          <w:sz w:val="24"/>
          <w:szCs w:val="24"/>
          <w:lang w:val="kk-KZ"/>
        </w:rPr>
        <w:t>Қыркүйекте“Біздің денсаулығымыз өз қолымызда” атты денсаулық фестивалі өтті.Фестивальға 1-11 сынып оқушылары мен мектеп ұжымы түгелдей дерлік ат</w:t>
      </w:r>
      <w:r>
        <w:rPr>
          <w:rFonts w:hint="default" w:ascii="Times New Roman" w:hAnsi="Times New Roman"/>
          <w:sz w:val="24"/>
          <w:szCs w:val="24"/>
          <w:lang w:val="kk-KZ"/>
        </w:rPr>
        <w:t xml:space="preserve"> </w:t>
      </w:r>
      <w:r>
        <w:rPr>
          <w:rFonts w:ascii="Times New Roman" w:hAnsi="Times New Roman"/>
          <w:sz w:val="24"/>
          <w:szCs w:val="24"/>
          <w:lang w:val="kk-KZ"/>
        </w:rPr>
        <w:t>салысты.Әрбір</w:t>
      </w:r>
      <w:r>
        <w:rPr>
          <w:rFonts w:hint="default" w:ascii="Times New Roman" w:hAnsi="Times New Roman"/>
          <w:sz w:val="24"/>
          <w:szCs w:val="24"/>
          <w:lang w:val="kk-KZ"/>
        </w:rPr>
        <w:t xml:space="preserve"> ай сайын “ Тоғызқұмалақ” ойыны, “Ақбозат” шахмат жарысы,”Үстел теннисі”, “Көңілді доп” хоккей ойыны, “Жаяу көкпар” ұлттық ойыны, “Шаңғы жолдары шақырады”іс-шаралары ұйымдастырылып тұрды. </w:t>
      </w:r>
    </w:p>
    <w:p>
      <w:pPr>
        <w:tabs>
          <w:tab w:val="left" w:pos="2020"/>
        </w:tabs>
        <w:spacing w:after="0"/>
        <w:ind w:firstLine="567"/>
        <w:rPr>
          <w:rFonts w:hint="default" w:ascii="Times New Roman" w:hAnsi="Times New Roman"/>
          <w:sz w:val="24"/>
          <w:szCs w:val="24"/>
          <w:lang w:val="kk-KZ"/>
        </w:rPr>
      </w:pPr>
      <w:r>
        <w:rPr>
          <w:rFonts w:ascii="Times New Roman" w:hAnsi="Times New Roman"/>
          <w:sz w:val="24"/>
          <w:szCs w:val="24"/>
          <w:lang w:val="kk-KZ"/>
        </w:rPr>
        <w:t>Мектеп оқушыларының бос уақыттарын тиімді пайдалану, каникул уақытында  оқушыларының бос жүрмей тиімді іс-әрекетпен айналысуын қамтамасыз ету мақсатында ақылы  спорт үйірмелері ашылды.  Оқушылар уақытылы спорт үйірмелеріне қатысып отырды. Абай</w:t>
      </w:r>
      <w:r>
        <w:rPr>
          <w:rFonts w:hint="default" w:ascii="Times New Roman" w:hAnsi="Times New Roman"/>
          <w:sz w:val="24"/>
          <w:szCs w:val="24"/>
          <w:lang w:val="kk-KZ"/>
        </w:rPr>
        <w:t xml:space="preserve"> атындағы</w:t>
      </w:r>
      <w:r>
        <w:rPr>
          <w:rFonts w:ascii="Times New Roman" w:hAnsi="Times New Roman"/>
          <w:sz w:val="24"/>
          <w:szCs w:val="24"/>
          <w:lang w:val="kk-KZ"/>
        </w:rPr>
        <w:t xml:space="preserve"> жалпы орта білім</w:t>
      </w:r>
      <w:r>
        <w:rPr>
          <w:rFonts w:hint="default" w:ascii="Times New Roman" w:hAnsi="Times New Roman"/>
          <w:sz w:val="24"/>
          <w:szCs w:val="24"/>
          <w:lang w:val="kk-KZ"/>
        </w:rPr>
        <w:t xml:space="preserve"> </w:t>
      </w:r>
      <w:r>
        <w:rPr>
          <w:rFonts w:ascii="Times New Roman" w:hAnsi="Times New Roman"/>
          <w:sz w:val="24"/>
          <w:szCs w:val="24"/>
          <w:lang w:val="kk-KZ"/>
        </w:rPr>
        <w:t>беретін мектебінде</w:t>
      </w:r>
      <w:r>
        <w:rPr>
          <w:rFonts w:hint="default" w:ascii="Times New Roman" w:hAnsi="Times New Roman"/>
          <w:sz w:val="24"/>
          <w:szCs w:val="24"/>
          <w:lang w:val="kk-KZ"/>
        </w:rPr>
        <w:t xml:space="preserve"> </w:t>
      </w:r>
      <w:r>
        <w:rPr>
          <w:rFonts w:ascii="Times New Roman" w:hAnsi="Times New Roman"/>
          <w:sz w:val="24"/>
          <w:szCs w:val="24"/>
          <w:lang w:val="kk-KZ"/>
        </w:rPr>
        <w:t>сабақтан тыс «Үстел</w:t>
      </w:r>
      <w:r>
        <w:rPr>
          <w:rFonts w:hint="default" w:ascii="Times New Roman" w:hAnsi="Times New Roman"/>
          <w:sz w:val="24"/>
          <w:szCs w:val="24"/>
          <w:lang w:val="kk-KZ"/>
        </w:rPr>
        <w:t xml:space="preserve"> теннисі</w:t>
      </w:r>
      <w:r>
        <w:rPr>
          <w:rFonts w:ascii="Times New Roman" w:hAnsi="Times New Roman"/>
          <w:sz w:val="24"/>
          <w:szCs w:val="24"/>
          <w:lang w:val="kk-KZ"/>
        </w:rPr>
        <w:t>»</w:t>
      </w:r>
      <w:r>
        <w:rPr>
          <w:rFonts w:hint="default" w:ascii="Times New Roman" w:hAnsi="Times New Roman"/>
          <w:sz w:val="24"/>
          <w:szCs w:val="24"/>
          <w:lang w:val="kk-KZ"/>
        </w:rPr>
        <w:t>, “Волейбол”</w:t>
      </w:r>
      <w:r>
        <w:rPr>
          <w:rFonts w:ascii="Times New Roman" w:hAnsi="Times New Roman"/>
          <w:sz w:val="24"/>
          <w:szCs w:val="24"/>
          <w:lang w:val="kk-KZ"/>
        </w:rPr>
        <w:t xml:space="preserve"> үйірмелері жұмыс жасайды.  «Үстел</w:t>
      </w:r>
      <w:r>
        <w:rPr>
          <w:rFonts w:hint="default" w:ascii="Times New Roman" w:hAnsi="Times New Roman"/>
          <w:sz w:val="24"/>
          <w:szCs w:val="24"/>
          <w:lang w:val="kk-KZ"/>
        </w:rPr>
        <w:t xml:space="preserve"> теннисі</w:t>
      </w:r>
      <w:r>
        <w:rPr>
          <w:rFonts w:ascii="Times New Roman" w:hAnsi="Times New Roman"/>
          <w:sz w:val="24"/>
          <w:szCs w:val="24"/>
          <w:lang w:val="kk-KZ"/>
        </w:rPr>
        <w:t>»</w:t>
      </w:r>
      <w:r>
        <w:rPr>
          <w:rFonts w:hint="default" w:ascii="Times New Roman" w:hAnsi="Times New Roman"/>
          <w:sz w:val="24"/>
          <w:szCs w:val="24"/>
          <w:lang w:val="kk-KZ"/>
        </w:rPr>
        <w:t xml:space="preserve"> үйірмесінің</w:t>
      </w:r>
      <w:r>
        <w:rPr>
          <w:rFonts w:ascii="Times New Roman" w:hAnsi="Times New Roman"/>
          <w:sz w:val="24"/>
          <w:szCs w:val="24"/>
          <w:lang w:val="kk-KZ"/>
        </w:rPr>
        <w:t xml:space="preserve"> жетекшісі</w:t>
      </w:r>
      <w:r>
        <w:rPr>
          <w:rFonts w:hint="default" w:ascii="Times New Roman" w:hAnsi="Times New Roman"/>
          <w:sz w:val="24"/>
          <w:szCs w:val="24"/>
          <w:lang w:val="kk-KZ"/>
        </w:rPr>
        <w:t xml:space="preserve">: Т.Ж.Әбіш , “Волейбол” </w:t>
      </w:r>
      <w:r>
        <w:rPr>
          <w:rFonts w:ascii="Times New Roman" w:hAnsi="Times New Roman"/>
          <w:sz w:val="24"/>
          <w:szCs w:val="24"/>
          <w:lang w:val="kk-KZ"/>
        </w:rPr>
        <w:t>үйірмесінің жетекшісі: Ә</w:t>
      </w:r>
      <w:r>
        <w:rPr>
          <w:rFonts w:hint="default" w:ascii="Times New Roman" w:hAnsi="Times New Roman"/>
          <w:sz w:val="24"/>
          <w:szCs w:val="24"/>
          <w:lang w:val="kk-KZ"/>
        </w:rPr>
        <w:t xml:space="preserve">.К.Сәлімгереев </w:t>
      </w:r>
      <w:r>
        <w:rPr>
          <w:rFonts w:ascii="Times New Roman" w:hAnsi="Times New Roman"/>
          <w:sz w:val="24"/>
          <w:szCs w:val="24"/>
          <w:lang w:val="kk-KZ"/>
        </w:rPr>
        <w:t xml:space="preserve"> жүргізді</w:t>
      </w:r>
      <w:r>
        <w:rPr>
          <w:rFonts w:hint="default" w:ascii="Times New Roman" w:hAnsi="Times New Roman"/>
          <w:sz w:val="24"/>
          <w:szCs w:val="24"/>
          <w:lang w:val="kk-KZ"/>
        </w:rPr>
        <w:t>.</w:t>
      </w:r>
    </w:p>
    <w:p>
      <w:pPr>
        <w:tabs>
          <w:tab w:val="left" w:pos="2020"/>
        </w:tabs>
        <w:spacing w:after="0"/>
        <w:rPr>
          <w:rFonts w:ascii="Times New Roman" w:hAnsi="Times New Roman"/>
          <w:sz w:val="24"/>
          <w:szCs w:val="24"/>
          <w:lang w:val="kk-KZ"/>
        </w:rPr>
      </w:pPr>
      <w:r>
        <w:rPr>
          <w:rFonts w:ascii="Times New Roman" w:hAnsi="Times New Roman"/>
          <w:sz w:val="24"/>
          <w:szCs w:val="24"/>
          <w:lang w:val="kk-KZ"/>
        </w:rPr>
        <w:t xml:space="preserve">  Үйірменің мақсаты мен міндеттері білім алушылардың спорттық бағыттағы дене жаттығуларымен тұрақты шұғылдануға, жарыс қызметін жүргізуге тарту. Салауатты өмір салтын белсенді насихаттау, темекі шегудің дамуына қарсы, сондай-ақ құқық бұзушылықтың</w:t>
      </w:r>
      <w:r>
        <w:rPr>
          <w:rFonts w:hint="default" w:ascii="Times New Roman" w:hAnsi="Times New Roman"/>
          <w:sz w:val="24"/>
          <w:szCs w:val="24"/>
          <w:lang w:val="kk-KZ"/>
        </w:rPr>
        <w:t xml:space="preserve"> алдын алу</w:t>
      </w:r>
      <w:r>
        <w:rPr>
          <w:rFonts w:ascii="Times New Roman" w:hAnsi="Times New Roman"/>
          <w:sz w:val="24"/>
          <w:szCs w:val="24"/>
          <w:lang w:val="kk-KZ"/>
        </w:rPr>
        <w:t xml:space="preserve"> мен балалардың бос уақытын ұйымдастыруға бағытталған жұмыстарды жүргізу болып табылады. </w:t>
      </w:r>
    </w:p>
    <w:p>
      <w:pPr>
        <w:tabs>
          <w:tab w:val="left" w:pos="2020"/>
        </w:tabs>
        <w:spacing w:after="0"/>
        <w:rPr>
          <w:rFonts w:ascii="Times New Roman" w:hAnsi="Times New Roman"/>
          <w:sz w:val="24"/>
          <w:szCs w:val="24"/>
          <w:lang w:val="kk-KZ"/>
        </w:rPr>
      </w:pPr>
      <w:r>
        <w:rPr>
          <w:rFonts w:ascii="Times New Roman" w:hAnsi="Times New Roman"/>
          <w:sz w:val="24"/>
          <w:szCs w:val="24"/>
          <w:lang w:val="kk-KZ"/>
        </w:rPr>
        <w:t xml:space="preserve">   Оқу жылы басында тақырыптары көрсетілген оқу жылына арналған жұмыс жоспары құрылған және мектеп директорымен бекітілген.   Сабақ өткізу кезінде еңбекті қорғау және қауіпсіздік техникасы ережелерінің орындалуы қамтамасыз етілген.</w:t>
      </w:r>
    </w:p>
    <w:p>
      <w:pPr>
        <w:spacing w:after="0" w:line="240" w:lineRule="auto"/>
        <w:rPr>
          <w:rFonts w:ascii="Times New Roman" w:hAnsi="Times New Roman"/>
          <w:sz w:val="24"/>
          <w:szCs w:val="24"/>
          <w:lang w:val="kk-KZ"/>
        </w:rPr>
      </w:pPr>
      <w:r>
        <w:rPr>
          <w:rFonts w:ascii="Times New Roman" w:hAnsi="Times New Roman"/>
          <w:sz w:val="24"/>
          <w:szCs w:val="24"/>
          <w:lang w:val="kk-KZ"/>
        </w:rPr>
        <w:t xml:space="preserve">     Өткізілген іс-шаралар уақыты</w:t>
      </w:r>
      <w:r>
        <w:rPr>
          <w:rFonts w:hint="default" w:ascii="Times New Roman" w:hAnsi="Times New Roman"/>
          <w:sz w:val="24"/>
          <w:szCs w:val="24"/>
          <w:lang w:val="kk-KZ"/>
        </w:rPr>
        <w:t xml:space="preserve"> Абай атындағы </w:t>
      </w:r>
      <w:r>
        <w:rPr>
          <w:rFonts w:ascii="Times New Roman" w:hAnsi="Times New Roman"/>
          <w:sz w:val="24"/>
          <w:szCs w:val="24"/>
          <w:lang w:val="kk-KZ"/>
        </w:rPr>
        <w:t xml:space="preserve"> жалпы орта білім беретін  мектебінің инстаграмм әлеуметтік желісінде жарияланды</w:t>
      </w:r>
      <w:r>
        <w:rPr>
          <w:rFonts w:hint="default" w:ascii="Times New Roman" w:hAnsi="Times New Roman"/>
          <w:sz w:val="24"/>
          <w:szCs w:val="24"/>
          <w:lang w:val="kk-KZ"/>
        </w:rPr>
        <w:t xml:space="preserve">. </w:t>
      </w:r>
    </w:p>
    <w:p>
      <w:pPr>
        <w:spacing w:after="0" w:line="240" w:lineRule="auto"/>
        <w:jc w:val="both"/>
        <w:rPr>
          <w:rFonts w:hint="default" w:ascii="Times New Roman" w:hAnsi="Times New Roman"/>
          <w:sz w:val="24"/>
          <w:szCs w:val="24"/>
          <w:lang w:val="kk-KZ"/>
        </w:rPr>
      </w:pPr>
      <w:r>
        <w:rPr>
          <w:rFonts w:ascii="Times New Roman" w:hAnsi="Times New Roman"/>
          <w:sz w:val="24"/>
          <w:szCs w:val="24"/>
          <w:lang w:val="kk-KZ"/>
        </w:rPr>
        <w:t>Мектебімізде 9 сынып оқушыларымен «Зайырлылық және дінтану негіздері» курсы жүргізіледі. Курсты тарих пәні мұғалімі С</w:t>
      </w:r>
      <w:r>
        <w:rPr>
          <w:rFonts w:hint="default" w:ascii="Times New Roman" w:hAnsi="Times New Roman"/>
          <w:sz w:val="24"/>
          <w:szCs w:val="24"/>
          <w:lang w:val="kk-KZ"/>
        </w:rPr>
        <w:t xml:space="preserve">.К.Каракойшин дәріс береді. </w:t>
      </w:r>
    </w:p>
    <w:p>
      <w:pPr>
        <w:spacing w:after="0" w:line="240" w:lineRule="auto"/>
        <w:jc w:val="both"/>
        <w:rPr>
          <w:rFonts w:hint="default" w:ascii="Times New Roman" w:hAnsi="Times New Roman"/>
          <w:b/>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мектебінде  2022-2023 оқу жылында  әрбір</w:t>
      </w:r>
      <w:r>
        <w:rPr>
          <w:rFonts w:hint="default" w:ascii="Times New Roman" w:hAnsi="Times New Roman"/>
          <w:b/>
          <w:sz w:val="24"/>
          <w:szCs w:val="24"/>
          <w:lang w:val="kk-KZ"/>
        </w:rPr>
        <w:t xml:space="preserve"> тұлғаның зияткерлік мүмкіндіктерін,көшбасшылық қасиеттерін және дарындылығын,</w:t>
      </w:r>
    </w:p>
    <w:p>
      <w:pPr>
        <w:spacing w:after="0" w:line="240" w:lineRule="auto"/>
        <w:ind w:firstLine="567"/>
        <w:rPr>
          <w:rFonts w:hint="default" w:ascii="Times New Roman" w:hAnsi="Times New Roman"/>
          <w:b/>
          <w:sz w:val="24"/>
          <w:szCs w:val="24"/>
          <w:lang w:val="kk-KZ"/>
        </w:rPr>
      </w:pPr>
      <w:r>
        <w:rPr>
          <w:rFonts w:hint="default" w:ascii="Times New Roman" w:hAnsi="Times New Roman"/>
          <w:b/>
          <w:sz w:val="24"/>
          <w:szCs w:val="24"/>
          <w:lang w:val="kk-KZ"/>
        </w:rPr>
        <w:t xml:space="preserve">сондай ақ ақпараттық,оның ішінде балалардың кибермәдениеті мен кибергигиенасы бойынша мәденитетті дамытуды қамтамасыз ететін мотивациялық кеңістікті қалыптастыру мақсатында интеллектуалды тәрбие,ақпараттық мәдениетті </w:t>
      </w:r>
      <w:r>
        <w:rPr>
          <w:rFonts w:ascii="Times New Roman" w:hAnsi="Times New Roman"/>
          <w:b/>
          <w:sz w:val="24"/>
          <w:szCs w:val="24"/>
          <w:lang w:val="kk-KZ"/>
        </w:rPr>
        <w:t xml:space="preserve"> тәрбиені іске асыру бағытында</w:t>
      </w:r>
      <w:r>
        <w:rPr>
          <w:rFonts w:hint="default" w:ascii="Times New Roman" w:hAnsi="Times New Roman"/>
          <w:b/>
          <w:sz w:val="24"/>
          <w:szCs w:val="24"/>
          <w:lang w:val="kk-KZ"/>
        </w:rPr>
        <w:t xml:space="preserve"> көптеген жұмыстар жасалды. </w:t>
      </w:r>
    </w:p>
    <w:p>
      <w:pPr>
        <w:spacing w:after="0" w:line="240" w:lineRule="auto"/>
        <w:rPr>
          <w:rFonts w:hint="default" w:ascii="Times New Roman" w:hAnsi="Times New Roman"/>
          <w:b w:val="0"/>
          <w:bCs/>
          <w:sz w:val="24"/>
          <w:szCs w:val="24"/>
          <w:lang w:val="kk-KZ"/>
        </w:rPr>
      </w:pPr>
      <w:r>
        <w:rPr>
          <w:rFonts w:hint="default" w:ascii="Times New Roman" w:hAnsi="Times New Roman"/>
          <w:b w:val="0"/>
          <w:bCs/>
          <w:sz w:val="24"/>
          <w:szCs w:val="24"/>
          <w:lang w:val="kk-KZ"/>
        </w:rPr>
        <w:t xml:space="preserve">Әр тоқсан сайын “Үздік сынып” байқауы жүргізіліп отырды. Байқау барысында білім сынағын сәтті тапсырған,сол тоқсан ішінде үлгілі тәртіп өнегесін көрсеткен,сабақтан себепсіз қалмаған,қоғамдық іс-шараларға белсене қатысқан үздік сынып марапатталды. Кітапханашы Ж.Көрпешова “Кітабыңды құрметте,күтіп ұста кірлетпе” рейд жүргізіп отырды. Қаңтар айында “Ғажайыптар мекені” атты танымдық ойынды бастауыш сынып бірлестігі жоғары дәрежеде атқарды. Сәуір айында сынып жетекшілердің ұйымдастыруымен “Табиғатты аялайық” атты сурет байқауы ұйымдастырылды. Жыл бойында кәсіби бағдар беруші педагогтің ұйымдастыруымен 9-11 сынып оқушыларына кәсіби бағдар беру жұмыстары жүргізілді. </w:t>
      </w:r>
    </w:p>
    <w:p>
      <w:pPr>
        <w:spacing w:after="0" w:line="240" w:lineRule="auto"/>
        <w:ind w:firstLine="567"/>
        <w:rPr>
          <w:rFonts w:hint="default" w:ascii="Times New Roman" w:hAnsi="Times New Roman"/>
          <w:b/>
          <w:sz w:val="24"/>
          <w:szCs w:val="24"/>
          <w:lang w:val="kk-KZ"/>
        </w:rPr>
      </w:pP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мектебінде  2022-2023 оқу жылында  жалпы</w:t>
      </w:r>
      <w:r>
        <w:rPr>
          <w:rFonts w:hint="default" w:ascii="Times New Roman" w:hAnsi="Times New Roman"/>
          <w:b/>
          <w:sz w:val="24"/>
          <w:szCs w:val="24"/>
          <w:lang w:val="kk-KZ"/>
        </w:rPr>
        <w:t xml:space="preserve"> мәдени мінез-құлық дағдыларын қалыптастыру,жеке тұлғаның өнер мен шынайылыққа эстетикалық обьектілерді қабылдауға,меңгеруге,бағалауға дайындығын дамыту,оның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мақсатында көпмәдениеттік және көркем-эстетикалық</w:t>
      </w:r>
      <w:r>
        <w:rPr>
          <w:rFonts w:ascii="Times New Roman" w:hAnsi="Times New Roman"/>
          <w:b/>
          <w:sz w:val="24"/>
          <w:szCs w:val="24"/>
          <w:lang w:val="kk-KZ"/>
        </w:rPr>
        <w:t xml:space="preserve"> тәрбиені іске асыру бағытында</w:t>
      </w:r>
      <w:r>
        <w:rPr>
          <w:rFonts w:hint="default" w:ascii="Times New Roman" w:hAnsi="Times New Roman"/>
          <w:b/>
          <w:sz w:val="24"/>
          <w:szCs w:val="24"/>
          <w:lang w:val="kk-KZ"/>
        </w:rPr>
        <w:t xml:space="preserve"> төмендегідей  жұмыстар жасалды.  </w:t>
      </w:r>
    </w:p>
    <w:p>
      <w:pPr>
        <w:spacing w:after="0" w:line="240" w:lineRule="auto"/>
        <w:ind w:firstLine="567"/>
        <w:rPr>
          <w:rFonts w:hint="default" w:ascii="Times New Roman" w:hAnsi="Times New Roman"/>
          <w:b w:val="0"/>
          <w:bCs/>
          <w:sz w:val="24"/>
          <w:szCs w:val="24"/>
          <w:lang w:val="kk-KZ"/>
        </w:rPr>
      </w:pPr>
      <w:r>
        <w:rPr>
          <w:rFonts w:hint="default" w:ascii="Times New Roman" w:hAnsi="Times New Roman"/>
          <w:b w:val="0"/>
          <w:bCs/>
          <w:sz w:val="24"/>
          <w:szCs w:val="24"/>
          <w:lang w:val="kk-KZ"/>
        </w:rPr>
        <w:t xml:space="preserve">Қазан айында мектепішілік “Аяулы күз,Алтын күз”тақырыбында күз мезгілінің қыр сырын бейнелейтін байқау ұйымдастырылды. Бұл байқауға 1-9 сыныптар қатыстырылды. Сынып сынып бойынша өз өнерлерін көрсетіп,5-сынып оқушылары Бас жүлде иеленді. </w:t>
      </w:r>
    </w:p>
    <w:p>
      <w:pPr>
        <w:spacing w:after="0" w:line="240" w:lineRule="auto"/>
        <w:ind w:firstLine="567"/>
        <w:rPr>
          <w:rFonts w:hint="default" w:ascii="Times New Roman" w:hAnsi="Times New Roman"/>
          <w:b w:val="0"/>
          <w:bCs/>
          <w:sz w:val="24"/>
          <w:szCs w:val="24"/>
          <w:lang w:val="kk-KZ"/>
        </w:rPr>
      </w:pPr>
      <w:r>
        <w:rPr>
          <w:rFonts w:hint="default" w:ascii="Times New Roman" w:hAnsi="Times New Roman"/>
          <w:b w:val="0"/>
          <w:bCs/>
          <w:sz w:val="24"/>
          <w:szCs w:val="24"/>
          <w:lang w:val="kk-KZ"/>
        </w:rPr>
        <w:t xml:space="preserve">Наурыз айында “Көктемнің шуағы” аталымы бойынша “Мерейлі әз,Наурыз!” тәрбие сағаттары өткізілді. 16 наурыз күні “Береке” күні ардагер ұстаздар мен ата-аналарға құрмет көрсету мақсатында 18-наурыз күні “Мерекелі,берекелі Наурыз той!” 1-11 сынып оқушылары арасында концерттік бағдарлама ұйымдастырылды. </w:t>
      </w:r>
    </w:p>
    <w:p>
      <w:pPr>
        <w:spacing w:after="0" w:line="240" w:lineRule="auto"/>
        <w:ind w:firstLine="567"/>
        <w:rPr>
          <w:rFonts w:hint="default" w:ascii="Times New Roman" w:hAnsi="Times New Roman"/>
          <w:b/>
          <w:sz w:val="24"/>
          <w:szCs w:val="24"/>
          <w:lang w:val="kk-KZ"/>
        </w:rPr>
      </w:pPr>
      <w:r>
        <w:rPr>
          <w:rFonts w:ascii="Times New Roman" w:hAnsi="Times New Roman"/>
          <w:b/>
          <w:sz w:val="24"/>
          <w:szCs w:val="24"/>
          <w:lang w:val="kk-KZ"/>
        </w:rPr>
        <w:t>Абай</w:t>
      </w:r>
      <w:r>
        <w:rPr>
          <w:rFonts w:hint="default" w:ascii="Times New Roman" w:hAnsi="Times New Roman"/>
          <w:b/>
          <w:sz w:val="24"/>
          <w:szCs w:val="24"/>
          <w:lang w:val="kk-KZ"/>
        </w:rPr>
        <w:t xml:space="preserve"> атындағы </w:t>
      </w:r>
      <w:r>
        <w:rPr>
          <w:rFonts w:ascii="Times New Roman" w:hAnsi="Times New Roman"/>
          <w:b/>
          <w:sz w:val="24"/>
          <w:szCs w:val="24"/>
          <w:lang w:val="kk-KZ"/>
        </w:rPr>
        <w:t xml:space="preserve"> жалпы орта білім беретін мектебінде  2022-2023 оқу жылында  салауатты</w:t>
      </w:r>
      <w:r>
        <w:rPr>
          <w:rFonts w:hint="default" w:ascii="Times New Roman" w:hAnsi="Times New Roman"/>
          <w:b/>
          <w:sz w:val="24"/>
          <w:szCs w:val="24"/>
          <w:lang w:val="kk-KZ"/>
        </w:rPr>
        <w:t xml:space="preserve"> өмір салты дағдыларын табысты қалыптастыру дене және психологиялық денсаулықты сақтау,денсаулыққа зиян келтіретін факотрларды анықтауды білу үшін,кеңісті құру мақсатында дене тәрбиесі,салауатты өмір салтын</w:t>
      </w:r>
      <w:r>
        <w:rPr>
          <w:rFonts w:ascii="Times New Roman" w:hAnsi="Times New Roman"/>
          <w:b/>
          <w:sz w:val="24"/>
          <w:szCs w:val="24"/>
          <w:lang w:val="kk-KZ"/>
        </w:rPr>
        <w:t xml:space="preserve"> іске асыру бағытында</w:t>
      </w:r>
      <w:r>
        <w:rPr>
          <w:rFonts w:hint="default" w:ascii="Times New Roman" w:hAnsi="Times New Roman"/>
          <w:b/>
          <w:sz w:val="24"/>
          <w:szCs w:val="24"/>
          <w:lang w:val="kk-KZ"/>
        </w:rPr>
        <w:t xml:space="preserve"> төмендегідей  жұмыстар жасалды.  </w:t>
      </w:r>
    </w:p>
    <w:p>
      <w:pPr>
        <w:spacing w:after="0" w:line="240" w:lineRule="auto"/>
        <w:ind w:firstLine="567"/>
        <w:rPr>
          <w:rFonts w:hint="default" w:ascii="Times New Roman" w:hAnsi="Times New Roman"/>
          <w:b w:val="0"/>
          <w:bCs/>
          <w:sz w:val="24"/>
          <w:szCs w:val="24"/>
          <w:lang w:val="kk-KZ"/>
        </w:rPr>
      </w:pPr>
      <w:r>
        <w:rPr>
          <w:rFonts w:hint="default" w:ascii="Times New Roman" w:hAnsi="Times New Roman"/>
          <w:b w:val="0"/>
          <w:bCs/>
          <w:sz w:val="24"/>
          <w:szCs w:val="24"/>
          <w:lang w:val="kk-KZ"/>
        </w:rPr>
        <w:t xml:space="preserve">“Тиімді тамақтану-денсаулқы кепілі” дөңгелек үстелі өтті. Қысқы демалыс айларында спорттық шаралар,шаңғыдан жарыс өткізілді. Шахматтан,волейболдан,көктемгі кросс үнемі өз уақытында өткізіліп отырды. Директордың тәрбие ісі жөніндегі орынбасарының ұйымдастырумен “Жасөспірім және зиянды әдеттер” атты дөңгелек үстел өткізілді. </w:t>
      </w:r>
    </w:p>
    <w:p>
      <w:pPr>
        <w:spacing w:after="0" w:line="240" w:lineRule="auto"/>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5) білім алушылардың жеке мүдделері мен қажеттіліктерін ескере отырып, бейінді оқытуды іске асыру (оқытудың тереңдетілген және стандартты деңгейі);</w:t>
      </w:r>
    </w:p>
    <w:p>
      <w:pPr>
        <w:spacing w:after="0" w:line="240" w:lineRule="auto"/>
        <w:ind w:firstLine="708"/>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2022-2023</w:t>
      </w:r>
      <w:r>
        <w:rPr>
          <w:rFonts w:ascii="Times New Roman" w:hAnsi="Times New Roman" w:eastAsia="Times New Roman"/>
          <w:sz w:val="24"/>
          <w:szCs w:val="24"/>
          <w:lang w:val="kk-KZ" w:eastAsia="ru-RU"/>
        </w:rPr>
        <w:t xml:space="preserve"> оқу жылында 11-сынып оқушылары  вариативтік компоненттен таңдау пәндеріне берілген 4 сағат(бір-бір сағаттан) “Информатика”, “Алгебра”, “Қазақ тілі”, “Қазақстан тарихы” пәндеріне берілді. </w:t>
      </w:r>
    </w:p>
    <w:p>
      <w:pPr>
        <w:spacing w:after="0" w:line="256" w:lineRule="auto"/>
        <w:rPr>
          <w:rFonts w:hint="default" w:ascii="Times New Roman" w:hAnsi="Times New Roman"/>
          <w:b/>
          <w:sz w:val="24"/>
          <w:szCs w:val="24"/>
          <w:lang w:val="kk-KZ"/>
        </w:rPr>
      </w:pPr>
      <w:r>
        <w:rPr>
          <w:rFonts w:ascii="Times New Roman" w:hAnsi="Times New Roman" w:eastAsia="Times New Roman"/>
          <w:b/>
          <w:color w:val="000000"/>
          <w:sz w:val="24"/>
          <w:szCs w:val="24"/>
          <w:lang w:val="kk-KZ" w:eastAsia="ru-RU"/>
        </w:rPr>
        <w:t xml:space="preserve">      </w:t>
      </w:r>
      <w:r>
        <w:rPr>
          <w:rFonts w:ascii="Times New Roman" w:hAnsi="Times New Roman"/>
          <w:b/>
          <w:sz w:val="24"/>
          <w:szCs w:val="24"/>
          <w:lang w:val="kk-KZ"/>
        </w:rPr>
        <w:t>6) ерекше білім беру қажеттілігі бар білім алушылардың ерекшеліктерін және жеке мүмкіндіктерін ескере отырып оқыту процесін ұйымдастыру</w:t>
      </w:r>
      <w:r>
        <w:rPr>
          <w:rFonts w:hint="default" w:ascii="Times New Roman" w:hAnsi="Times New Roman"/>
          <w:b/>
          <w:sz w:val="24"/>
          <w:szCs w:val="24"/>
          <w:lang w:val="kk-KZ"/>
        </w:rPr>
        <w:t>.</w:t>
      </w:r>
    </w:p>
    <w:p>
      <w:pPr>
        <w:spacing w:after="0" w:line="256" w:lineRule="auto"/>
        <w:rPr>
          <w:rFonts w:ascii="Times New Roman" w:hAnsi="Times New Roman" w:eastAsia="Tahoma"/>
          <w:b/>
          <w:color w:val="000000"/>
          <w:kern w:val="24"/>
          <w:sz w:val="24"/>
          <w:szCs w:val="24"/>
          <w:lang w:val="kk-KZ"/>
        </w:rPr>
      </w:pPr>
      <w:r>
        <w:rPr>
          <w:rFonts w:ascii="Times New Roman" w:hAnsi="Times New Roman" w:eastAsia="Tahoma"/>
          <w:b/>
          <w:color w:val="000000"/>
          <w:kern w:val="24"/>
          <w:sz w:val="24"/>
          <w:szCs w:val="24"/>
          <w:lang w:val="kk-KZ"/>
        </w:rPr>
        <w:t xml:space="preserve"> Үйден жеке және тегін  оқыту:</w:t>
      </w:r>
    </w:p>
    <w:p>
      <w:pPr>
        <w:spacing w:after="0" w:line="240" w:lineRule="auto"/>
        <w:rPr>
          <w:rFonts w:ascii="Times New Roman" w:hAnsi="Times New Roman"/>
          <w:sz w:val="24"/>
          <w:lang w:val="kk-KZ"/>
        </w:rPr>
      </w:pPr>
      <w:r>
        <w:rPr>
          <w:rFonts w:ascii="Times New Roman" w:hAnsi="Times New Roman"/>
          <w:b/>
          <w:sz w:val="24"/>
          <w:lang w:val="kk-KZ"/>
        </w:rPr>
        <w:t xml:space="preserve">2022-2023 оқу жылы </w:t>
      </w:r>
      <w:r>
        <w:rPr>
          <w:rFonts w:ascii="Times New Roman" w:hAnsi="Times New Roman"/>
          <w:sz w:val="24"/>
          <w:lang w:val="kk-KZ"/>
        </w:rPr>
        <w:t>Абай атындағы жалпы орта білім беретін  2015 жылы 14 мамырда туылған 2</w:t>
      </w:r>
      <w:r>
        <w:rPr>
          <w:rFonts w:hint="default" w:ascii="Times New Roman" w:hAnsi="Times New Roman"/>
          <w:sz w:val="24"/>
          <w:lang w:val="kk-KZ"/>
        </w:rPr>
        <w:t>-</w:t>
      </w:r>
      <w:bookmarkStart w:id="3" w:name="_GoBack"/>
      <w:bookmarkEnd w:id="3"/>
      <w:r>
        <w:rPr>
          <w:rFonts w:ascii="Times New Roman" w:hAnsi="Times New Roman"/>
          <w:sz w:val="24"/>
          <w:lang w:val="kk-KZ"/>
        </w:rPr>
        <w:t xml:space="preserve"> сынып оқушысы Айбас Исламбек Елдосұлы  Темір орталық аудандық ауруханасының дәрігерлік- консультациялық комиссиясының қорытындысы №911  05.09.2022 жылы берілген «Слабоконсолидированный перелом большеберцовый кости левой голени”  диагнозы қойылуына байланысты  2022 жылдың 1 қыркүйегі мен 1 қарашасы аралығында 2 ай мерзімде жалпы білім беру бағдарламасына сәйкес  сабақ кестесі құрылып, 01.09-01.11.2022 аралығында</w:t>
      </w:r>
      <w:r>
        <w:rPr>
          <w:rFonts w:hint="default" w:ascii="Times New Roman" w:hAnsi="Times New Roman"/>
          <w:sz w:val="24"/>
          <w:lang w:val="kk-KZ"/>
        </w:rPr>
        <w:t xml:space="preserve"> үйден </w:t>
      </w:r>
      <w:r>
        <w:rPr>
          <w:rFonts w:ascii="Times New Roman" w:hAnsi="Times New Roman"/>
          <w:sz w:val="24"/>
          <w:lang w:val="kk-KZ"/>
        </w:rPr>
        <w:t xml:space="preserve">  оқытылды. </w:t>
      </w:r>
    </w:p>
    <w:p>
      <w:pPr>
        <w:spacing w:after="0" w:line="240" w:lineRule="auto"/>
        <w:ind w:firstLine="440"/>
        <w:jc w:val="both"/>
        <w:rPr>
          <w:rFonts w:hint="default"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2022-2023</w:t>
      </w:r>
      <w:r>
        <w:rPr>
          <w:rFonts w:ascii="Times New Roman" w:hAnsi="Times New Roman" w:eastAsia="Times New Roman"/>
          <w:sz w:val="24"/>
          <w:szCs w:val="24"/>
          <w:lang w:val="kk-KZ" w:eastAsia="ru-RU"/>
        </w:rPr>
        <w:t xml:space="preserve">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алғанда,1-сыныпта – 19,5 сағаттан, 2-сыныпта – 24 сағаттан, 3-сыныпта – 26 сағаттан, 4-сыныпта – 26 сағаттан, 5-сыныпта – 28,5 сағаттан, 6-сыныпта – 28,5 сағаттан, 7-сыныпта – 32,5 сағаттан,8-сыныпта – 32,5сағаттан, 9-сыныпта – 34 сағаттан,  11-сыныпта – 34 сағаттан асқан жоқ. Білім алушылардың оқу жүктемесінің ең жоғары көлеміне қойылатын талаптар толығымен орындалды</w:t>
      </w:r>
      <w:r>
        <w:rPr>
          <w:rFonts w:hint="default" w:ascii="Times New Roman" w:hAnsi="Times New Roman" w:eastAsia="Times New Roman"/>
          <w:sz w:val="24"/>
          <w:szCs w:val="24"/>
          <w:lang w:val="kk-KZ" w:eastAsia="ru-RU"/>
        </w:rPr>
        <w:t>.</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      Вариативті компонент сағаттары барлық сыныптарда 2022-2023 оқу жылында оқытылды.</w:t>
      </w:r>
    </w:p>
    <w:p>
      <w:pPr>
        <w:spacing w:after="0" w:line="240" w:lineRule="auto"/>
        <w:contextualSpacing/>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2022-2023 оқу жылында</w:t>
      </w:r>
      <w:r>
        <w:rPr>
          <w:rFonts w:ascii="Times New Roman" w:hAnsi="Times New Roman" w:eastAsia="Times New Roman"/>
          <w:sz w:val="24"/>
          <w:szCs w:val="24"/>
          <w:lang w:val="kk-KZ" w:eastAsia="ru-RU"/>
        </w:rPr>
        <w:t xml:space="preserve">  вариативті компонентінен төмендегі курстар енгізілді:</w:t>
      </w:r>
    </w:p>
    <w:tbl>
      <w:tblPr>
        <w:tblStyle w:val="7"/>
        <w:tblW w:w="8253" w:type="dxa"/>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931"/>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Сыныбы</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Вариативті компонент</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Тақырыбы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 спорттық ойындар</w:t>
            </w:r>
          </w:p>
          <w:p>
            <w:pPr>
              <w:spacing w:after="0" w:line="240" w:lineRule="auto"/>
              <w:contextualSpacing/>
              <w:jc w:val="center"/>
              <w:rPr>
                <w:rFonts w:ascii="Times New Roman" w:hAnsi="Times New Roman"/>
                <w:lang w:val="kk-KZ" w:eastAsia="ru-RU"/>
              </w:rPr>
            </w:pP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eastAsia="ru-RU"/>
              </w:rPr>
            </w:pPr>
            <w:r>
              <w:rPr>
                <w:rFonts w:ascii="Times New Roman" w:hAnsi="Times New Roman"/>
                <w:lang w:val="kk-KZ" w:eastAsia="ru-RU"/>
              </w:rPr>
              <w:t>Ұлттық ойындар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eastAsia="ru-RU"/>
              </w:rPr>
            </w:pPr>
            <w:r>
              <w:rPr>
                <w:rFonts w:ascii="Times New Roman" w:hAnsi="Times New Roman"/>
                <w:lang w:eastAsia="ru-RU"/>
              </w:rPr>
              <w:t>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eastAsia="ru-RU"/>
              </w:rPr>
              <w:t>Та</w:t>
            </w:r>
            <w:r>
              <w:rPr>
                <w:rFonts w:ascii="Times New Roman" w:hAnsi="Times New Roman"/>
                <w:lang w:val="kk-KZ" w:eastAsia="ru-RU"/>
              </w:rPr>
              <w:t>ңдауы бойынша сабақтар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Ғажайып математика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2</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 спорттық ойындар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Ұлттық ойындар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2</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Чистописание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3</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 спорттық ойындар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Шахмат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3</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Ойзерек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4</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 спорттық ойындар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Шахмат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4</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Ойзерек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5</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rPr>
              <w:t>Жаһандық құзыреттілік немесе таңдау  бойынша басқа курстар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rPr>
              <w:t>Жаһандық құзыреттілік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5</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шынықтыру:спорттық ойындар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Тоғызқұмалақ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6</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rPr>
              <w:t>Жаһандық құзыреттілік немесе таңдау  бойынша басқа курстар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lang w:val="kk-KZ"/>
              </w:rPr>
            </w:pPr>
            <w:r>
              <w:rPr>
                <w:rFonts w:ascii="Times New Roman" w:hAnsi="Times New Roman"/>
                <w:lang w:val="kk-KZ"/>
              </w:rPr>
              <w:t>Жаһандық құзыреттілік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6</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lang w:val="kk-KZ" w:eastAsia="ru-RU"/>
              </w:rPr>
            </w:pPr>
            <w:r>
              <w:rPr>
                <w:rFonts w:ascii="Times New Roman" w:hAnsi="Times New Roman"/>
                <w:lang w:val="kk-KZ" w:eastAsia="ru-RU"/>
              </w:rPr>
              <w:t xml:space="preserve">  Дене шынықтыру: спорттық ойындар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rPr>
            </w:pPr>
            <w:r>
              <w:rPr>
                <w:rFonts w:ascii="Times New Roman" w:hAnsi="Times New Roman"/>
                <w:lang w:val="kk-KZ"/>
              </w:rPr>
              <w:t xml:space="preserve">Тоғызқұмалақ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7</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rPr>
              <w:t>Жаһандық құзыреттілік немесе таңдау  бойынша басқа курстар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rPr>
              <w:t>Жаһандық құзыреттілік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7</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 спорттық ойындар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rPr>
              <w:t>Тоғызқұмалақ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7</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 xml:space="preserve">Алгебра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7</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 xml:space="preserve">Физика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7</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География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8</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rPr>
              <w:t>Жаһандық құзыреттілік немесе таңдау  бойынша басқа курстар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rPr>
              <w:t>Жаһандық құзыреттілік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8</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 спорттық ойындар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 xml:space="preserve">Жас волейболшылар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8</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Қазақ тілі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8</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 xml:space="preserve">Биология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8</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 xml:space="preserve">География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rPr>
              <w:t>Жаһандық құзыреттілік немесе таңдау  бойынша басқа курстар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Зайырлылық және дінтану</w:t>
            </w:r>
            <w:r>
              <w:rPr>
                <w:rFonts w:ascii="Times New Roman" w:hAnsi="Times New Roman"/>
                <w:lang w:eastAsia="ru-RU"/>
              </w:rPr>
              <w:t xml:space="preserve"> негіздері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шынықтыру:спорттық ойындар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Волейбол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Қазақ тілі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Биология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пәндер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География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lang w:val="kk-KZ" w:eastAsia="ru-RU"/>
              </w:rPr>
            </w:pPr>
            <w:r>
              <w:rPr>
                <w:rFonts w:ascii="Times New Roman" w:hAnsi="Times New Roman"/>
                <w:lang w:val="kk-KZ" w:eastAsia="ru-RU"/>
              </w:rPr>
              <w:t xml:space="preserve">             Жаһандық құзіреттілік</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lang w:val="kk-KZ" w:eastAsia="ru-RU"/>
              </w:rPr>
            </w:pPr>
            <w:r>
              <w:rPr>
                <w:rFonts w:ascii="Times New Roman" w:hAnsi="Times New Roman"/>
                <w:lang w:val="kk-KZ"/>
              </w:rPr>
              <w:t xml:space="preserve">      Жаһандық құзіреттерлік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ind w:left="20"/>
              <w:jc w:val="center"/>
              <w:rPr>
                <w:rFonts w:ascii="Times New Roman" w:hAnsi="Times New Roman"/>
                <w:lang w:val="kk-KZ" w:eastAsia="ru-RU"/>
              </w:rPr>
            </w:pPr>
            <w:r>
              <w:rPr>
                <w:rFonts w:ascii="Times New Roman" w:hAnsi="Times New Roman"/>
                <w:spacing w:val="2"/>
                <w:lang w:val="kk-KZ"/>
              </w:rPr>
              <w:t xml:space="preserve">Тарих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20"/>
              <w:jc w:val="center"/>
              <w:rPr>
                <w:rFonts w:ascii="Times New Roman" w:hAnsi="Times New Roman"/>
                <w:lang w:val="kk-KZ" w:eastAsia="ru-RU"/>
              </w:rPr>
            </w:pPr>
            <w:r>
              <w:rPr>
                <w:rFonts w:ascii="Times New Roman" w:hAnsi="Times New Roman"/>
                <w:spacing w:val="2"/>
                <w:lang w:val="kk-KZ"/>
              </w:rPr>
              <w:t>Қазақ тілі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lang w:val="kk-KZ" w:eastAsia="ru-RU"/>
              </w:rPr>
            </w:pPr>
            <w:r>
              <w:rPr>
                <w:rFonts w:ascii="Times New Roman" w:hAnsi="Times New Roman"/>
                <w:lang w:val="kk-KZ" w:eastAsia="ru-RU"/>
              </w:rPr>
              <w:t xml:space="preserve">Алгебра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Таңдауы бойынша сабақтар</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20"/>
              <w:jc w:val="center"/>
              <w:rPr>
                <w:rFonts w:ascii="Times New Roman" w:hAnsi="Times New Roman"/>
                <w:lang w:val="kk-KZ" w:eastAsia="ru-RU"/>
              </w:rPr>
            </w:pPr>
            <w:r>
              <w:rPr>
                <w:rFonts w:ascii="Times New Roman" w:hAnsi="Times New Roman"/>
                <w:spacing w:val="2"/>
                <w:lang w:val="kk-KZ"/>
              </w:rPr>
              <w:t xml:space="preserve">Информатика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Таңдау бойынша сабақтар </w:t>
            </w: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20"/>
              <w:jc w:val="center"/>
              <w:rPr>
                <w:rFonts w:ascii="Times New Roman" w:hAnsi="Times New Roman"/>
                <w:spacing w:val="2"/>
                <w:lang w:val="kk-KZ"/>
              </w:rPr>
            </w:pPr>
            <w:r>
              <w:rPr>
                <w:rFonts w:ascii="Times New Roman" w:hAnsi="Times New Roman"/>
                <w:spacing w:val="2"/>
                <w:lang w:val="kk-KZ"/>
              </w:rPr>
              <w:t>Шахмат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 xml:space="preserve"> </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Дене шынықтыру:спорттық ойындар</w:t>
            </w:r>
          </w:p>
          <w:p>
            <w:pPr>
              <w:spacing w:after="0" w:line="240" w:lineRule="auto"/>
              <w:contextualSpacing/>
              <w:rPr>
                <w:rFonts w:ascii="Times New Roman" w:hAnsi="Times New Roman"/>
                <w:lang w:val="kk-KZ" w:eastAsia="ru-RU"/>
              </w:rPr>
            </w:pPr>
          </w:p>
        </w:tc>
        <w:tc>
          <w:tcPr>
            <w:tcW w:w="32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20"/>
              <w:jc w:val="center"/>
              <w:rPr>
                <w:rFonts w:ascii="Times New Roman" w:hAnsi="Times New Roman"/>
                <w:lang w:val="kk-KZ" w:eastAsia="ru-RU"/>
              </w:rPr>
            </w:pPr>
            <w:r>
              <w:rPr>
                <w:rFonts w:ascii="Times New Roman" w:hAnsi="Times New Roman"/>
                <w:lang w:val="kk-KZ" w:eastAsia="ru-RU"/>
              </w:rPr>
              <w:t xml:space="preserve">Жас волейболшылар </w:t>
            </w:r>
          </w:p>
        </w:tc>
      </w:tr>
    </w:tbl>
    <w:p>
      <w:pPr>
        <w:spacing w:after="0" w:line="240" w:lineRule="auto"/>
        <w:jc w:val="both"/>
        <w:rPr>
          <w:rFonts w:ascii="Times New Roman" w:hAnsi="Times New Roman" w:eastAsia="Times New Roman"/>
          <w:sz w:val="24"/>
          <w:szCs w:val="24"/>
          <w:highlight w:val="yellow"/>
          <w:lang w:val="kk-KZ" w:eastAsia="ru-RU"/>
        </w:rPr>
      </w:pPr>
    </w:p>
    <w:p>
      <w:pPr>
        <w:spacing w:after="0" w:line="240" w:lineRule="auto"/>
        <w:jc w:val="both"/>
        <w:rPr>
          <w:rFonts w:ascii="Times New Roman" w:hAnsi="Times New Roman" w:eastAsia="Times New Roman"/>
          <w:sz w:val="24"/>
          <w:szCs w:val="24"/>
          <w:lang w:val="kk-KZ" w:eastAsia="ru-RU"/>
        </w:rPr>
      </w:pPr>
    </w:p>
    <w:p>
      <w:pPr>
        <w:spacing w:after="0" w:line="240" w:lineRule="auto"/>
        <w:contextualSpacing/>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2022-2023 оқу жылында</w:t>
      </w:r>
      <w:r>
        <w:rPr>
          <w:rFonts w:ascii="Times New Roman" w:hAnsi="Times New Roman" w:eastAsia="Times New Roman"/>
          <w:sz w:val="24"/>
          <w:szCs w:val="24"/>
          <w:lang w:val="kk-KZ" w:eastAsia="ru-RU"/>
        </w:rPr>
        <w:t xml:space="preserve">  вариативті компонентінен төмендегі үйірмелермен</w:t>
      </w:r>
      <w:r>
        <w:rPr>
          <w:rFonts w:hint="default" w:ascii="Times New Roman" w:hAnsi="Times New Roman" w:eastAsia="Times New Roman"/>
          <w:sz w:val="24"/>
          <w:szCs w:val="24"/>
          <w:lang w:val="kk-KZ" w:eastAsia="ru-RU"/>
        </w:rPr>
        <w:t xml:space="preserve"> қосымша сабақтар </w:t>
      </w:r>
      <w:r>
        <w:rPr>
          <w:rFonts w:ascii="Times New Roman" w:hAnsi="Times New Roman" w:eastAsia="Times New Roman"/>
          <w:sz w:val="24"/>
          <w:szCs w:val="24"/>
          <w:lang w:val="kk-KZ" w:eastAsia="ru-RU"/>
        </w:rPr>
        <w:t xml:space="preserve"> енгізілді:</w:t>
      </w:r>
    </w:p>
    <w:p>
      <w:pPr>
        <w:spacing w:after="0" w:line="240" w:lineRule="auto"/>
        <w:contextualSpacing/>
        <w:jc w:val="both"/>
        <w:rPr>
          <w:rFonts w:ascii="Times New Roman" w:hAnsi="Times New Roman" w:eastAsia="Times New Roman"/>
          <w:sz w:val="24"/>
          <w:szCs w:val="24"/>
          <w:lang w:val="kk-KZ" w:eastAsia="ru-RU"/>
        </w:rPr>
      </w:pPr>
    </w:p>
    <w:tbl>
      <w:tblPr>
        <w:tblStyle w:val="7"/>
        <w:tblW w:w="8253" w:type="dxa"/>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931"/>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Сыныбы</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Вариативті компонент</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Тақырыбы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hint="default" w:ascii="Times New Roman" w:hAnsi="Times New Roman"/>
                <w:lang w:val="kk-KZ" w:eastAsia="ru-RU"/>
              </w:rPr>
              <w:t>5-9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ascii="Times New Roman" w:hAnsi="Times New Roman"/>
                <w:lang w:val="kk-KZ" w:eastAsia="ru-RU"/>
              </w:rPr>
              <w:t>Қосымша</w:t>
            </w:r>
            <w:r>
              <w:rPr>
                <w:rFonts w:hint="default" w:ascii="Times New Roman" w:hAnsi="Times New Roman"/>
                <w:lang w:val="kk-KZ" w:eastAsia="ru-RU"/>
              </w:rPr>
              <w:t xml:space="preserve"> сабақ</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ascii="Times New Roman" w:hAnsi="Times New Roman"/>
                <w:lang w:val="kk-KZ" w:eastAsia="ru-RU"/>
              </w:rPr>
              <w:t>Сиқырлы</w:t>
            </w:r>
            <w:r>
              <w:rPr>
                <w:rFonts w:hint="default" w:ascii="Times New Roman" w:hAnsi="Times New Roman"/>
                <w:lang w:val="kk-KZ" w:eastAsia="ru-RU"/>
              </w:rPr>
              <w:t xml:space="preserve"> саусақтар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hint="default" w:ascii="Times New Roman" w:hAnsi="Times New Roman"/>
                <w:lang w:val="kk-KZ" w:eastAsia="ru-RU"/>
              </w:rPr>
              <w:t>5-9</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ascii="Times New Roman" w:hAnsi="Times New Roman"/>
                <w:lang w:val="kk-KZ" w:eastAsia="ru-RU"/>
              </w:rPr>
              <w:t>Қосымша</w:t>
            </w:r>
            <w:r>
              <w:rPr>
                <w:rFonts w:hint="default" w:ascii="Times New Roman" w:hAnsi="Times New Roman"/>
                <w:lang w:val="kk-KZ" w:eastAsia="ru-RU"/>
              </w:rPr>
              <w:t xml:space="preserve"> сабақ</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lang w:val="kk-KZ" w:eastAsia="ru-RU"/>
              </w:rPr>
            </w:pPr>
            <w:r>
              <w:rPr>
                <w:rFonts w:ascii="Times New Roman" w:hAnsi="Times New Roman"/>
                <w:lang w:val="kk-KZ" w:eastAsia="ru-RU"/>
              </w:rPr>
              <w:t>Қолөнер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hint="default" w:ascii="Times New Roman" w:hAnsi="Times New Roman"/>
                <w:lang w:val="kk-KZ" w:eastAsia="ru-RU"/>
              </w:rPr>
              <w:t>8-11</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hint="default" w:ascii="Times New Roman" w:hAnsi="Times New Roman"/>
                <w:lang w:val="kk-KZ" w:eastAsia="ru-RU"/>
              </w:rPr>
              <w:t xml:space="preserve">Спорт секциясы </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ascii="Times New Roman" w:hAnsi="Times New Roman"/>
                <w:lang w:val="kk-KZ" w:eastAsia="ru-RU"/>
              </w:rPr>
              <w:t>Үстел</w:t>
            </w:r>
            <w:r>
              <w:rPr>
                <w:rFonts w:hint="default" w:ascii="Times New Roman" w:hAnsi="Times New Roman"/>
                <w:lang w:val="kk-KZ" w:eastAsia="ru-RU"/>
              </w:rPr>
              <w:t xml:space="preserve"> теннисі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03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hint="default" w:ascii="Times New Roman" w:hAnsi="Times New Roman"/>
                <w:lang w:val="kk-KZ" w:eastAsia="ru-RU"/>
              </w:rPr>
              <w:t xml:space="preserve">8-11 </w:t>
            </w:r>
          </w:p>
        </w:tc>
        <w:tc>
          <w:tcPr>
            <w:tcW w:w="393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ascii="Times New Roman" w:hAnsi="Times New Roman"/>
                <w:lang w:val="kk-KZ" w:eastAsia="ru-RU"/>
              </w:rPr>
              <w:t>Спорт</w:t>
            </w:r>
            <w:r>
              <w:rPr>
                <w:rFonts w:hint="default" w:ascii="Times New Roman" w:hAnsi="Times New Roman"/>
                <w:lang w:val="kk-KZ" w:eastAsia="ru-RU"/>
              </w:rPr>
              <w:t xml:space="preserve"> секциясы</w:t>
            </w:r>
          </w:p>
        </w:tc>
        <w:tc>
          <w:tcPr>
            <w:tcW w:w="328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hint="default" w:ascii="Times New Roman" w:hAnsi="Times New Roman"/>
                <w:lang w:val="kk-KZ" w:eastAsia="ru-RU"/>
              </w:rPr>
            </w:pPr>
            <w:r>
              <w:rPr>
                <w:rFonts w:ascii="Times New Roman" w:hAnsi="Times New Roman"/>
                <w:lang w:val="kk-KZ" w:eastAsia="ru-RU"/>
              </w:rPr>
              <w:t>Волейбол</w:t>
            </w:r>
            <w:r>
              <w:rPr>
                <w:rFonts w:hint="default" w:ascii="Times New Roman" w:hAnsi="Times New Roman"/>
                <w:lang w:val="kk-KZ" w:eastAsia="ru-RU"/>
              </w:rPr>
              <w:t xml:space="preserve"> </w:t>
            </w:r>
          </w:p>
        </w:tc>
      </w:tr>
    </w:tbl>
    <w:p>
      <w:pPr>
        <w:spacing w:after="0" w:line="240" w:lineRule="auto"/>
        <w:jc w:val="both"/>
        <w:rPr>
          <w:rFonts w:ascii="Times New Roman" w:hAnsi="Times New Roman" w:eastAsia="Times New Roman"/>
          <w:sz w:val="24"/>
          <w:szCs w:val="24"/>
          <w:highlight w:val="yellow"/>
          <w:lang w:val="kk-KZ" w:eastAsia="ru-RU"/>
        </w:rPr>
      </w:pPr>
    </w:p>
    <w:p>
      <w:pPr>
        <w:spacing w:after="0" w:line="240" w:lineRule="auto"/>
        <w:jc w:val="both"/>
        <w:rPr>
          <w:rFonts w:ascii="Times New Roman" w:hAnsi="Times New Roman" w:eastAsia="Times New Roman"/>
          <w:color w:val="FF0000"/>
          <w:sz w:val="24"/>
          <w:szCs w:val="24"/>
          <w:lang w:val="kk-KZ" w:eastAsia="ru-RU"/>
        </w:rPr>
      </w:pPr>
      <w:r>
        <w:rPr>
          <w:rFonts w:ascii="Times New Roman" w:hAnsi="Times New Roman" w:eastAsia="Times New Roman"/>
          <w:sz w:val="24"/>
          <w:szCs w:val="24"/>
          <w:lang w:val="kk-KZ" w:eastAsia="ru-RU"/>
        </w:rPr>
        <w:t xml:space="preserve">  11-сыныпта төмендетілген оқу жоспары бойынша білім алатын, 4 сағат инвариантты компоненттегі таңдау пәндеріне 1 сағаттан қазақ тілі, алгебра, тарих және информатика пәндеріне берілді.</w:t>
      </w:r>
    </w:p>
    <w:p>
      <w:pPr>
        <w:spacing w:after="0" w:line="256" w:lineRule="auto"/>
        <w:rPr>
          <w:rFonts w:ascii="Times New Roman" w:hAnsi="Times New Roman"/>
          <w:b/>
          <w:bCs/>
          <w:sz w:val="24"/>
          <w:szCs w:val="24"/>
          <w:lang w:val="kk-KZ"/>
        </w:rPr>
      </w:pPr>
      <w:r>
        <w:rPr>
          <w:rFonts w:ascii="Times New Roman" w:hAnsi="Times New Roman"/>
          <w:b/>
          <w:bCs/>
          <w:sz w:val="24"/>
          <w:szCs w:val="24"/>
          <w:lang w:val="kk-KZ"/>
        </w:rPr>
        <w:t>8) "Өмір қауіпсіздігінің негіздері" міндетті оқу курсын игеру</w:t>
      </w:r>
    </w:p>
    <w:p>
      <w:pPr>
        <w:spacing w:after="0" w:line="240" w:lineRule="auto"/>
        <w:jc w:val="both"/>
        <w:rPr>
          <w:rFonts w:ascii="Times New Roman" w:hAnsi="Times New Roman"/>
          <w:sz w:val="24"/>
          <w:szCs w:val="24"/>
          <w:lang w:val="kk-KZ"/>
        </w:rPr>
      </w:pPr>
      <w:r>
        <w:rPr>
          <w:rFonts w:ascii="Times New Roman" w:hAnsi="Times New Roman"/>
          <w:b/>
          <w:sz w:val="24"/>
          <w:szCs w:val="24"/>
          <w:lang w:val="kk-KZ"/>
        </w:rPr>
        <w:t>2022-2023 оқу жылы бойынша</w:t>
      </w:r>
      <w:r>
        <w:rPr>
          <w:rFonts w:ascii="Times New Roman" w:hAnsi="Times New Roman"/>
          <w:sz w:val="24"/>
          <w:szCs w:val="24"/>
          <w:lang w:val="kk-KZ"/>
        </w:rPr>
        <w:t xml:space="preserve">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асырылды. Сонымен қатар 5- 9 сыныптарда оқу жүктемесі 15 сағатты құрайды және дене шынықтыру пәні мұғалімдерінің оқытуымен жүзеге асырылды;   </w:t>
      </w:r>
    </w:p>
    <w:p>
      <w:pPr>
        <w:spacing w:after="0" w:line="240" w:lineRule="auto"/>
        <w:rPr>
          <w:rFonts w:ascii="Times New Roman" w:hAnsi="Times New Roman"/>
          <w:sz w:val="24"/>
          <w:szCs w:val="24"/>
          <w:lang w:val="kk-KZ"/>
        </w:rPr>
      </w:pPr>
      <w:r>
        <w:rPr>
          <w:rFonts w:ascii="Times New Roman" w:hAnsi="Times New Roman" w:eastAsia="Times New Roman"/>
          <w:b/>
          <w:sz w:val="24"/>
          <w:szCs w:val="24"/>
          <w:lang w:val="kk-KZ" w:eastAsia="ru-RU"/>
        </w:rPr>
        <w:t>«Өмір</w:t>
      </w:r>
      <w:r>
        <w:rPr>
          <w:rFonts w:hint="default" w:ascii="Times New Roman" w:hAnsi="Times New Roman" w:eastAsia="Times New Roman"/>
          <w:b/>
          <w:sz w:val="24"/>
          <w:szCs w:val="24"/>
          <w:lang w:val="kk-KZ" w:eastAsia="ru-RU"/>
        </w:rPr>
        <w:t xml:space="preserve"> </w:t>
      </w:r>
      <w:r>
        <w:rPr>
          <w:rFonts w:ascii="Times New Roman" w:hAnsi="Times New Roman" w:eastAsia="Times New Roman"/>
          <w:b/>
          <w:sz w:val="24"/>
          <w:szCs w:val="24"/>
          <w:lang w:val="kk-KZ" w:eastAsia="ru-RU"/>
        </w:rPr>
        <w:t>қауіпсіздігінің  негіздері»</w:t>
      </w:r>
      <w:r>
        <w:rPr>
          <w:rFonts w:ascii="Times New Roman" w:hAnsi="Times New Roman" w:eastAsia="Times New Roman"/>
          <w:sz w:val="24"/>
          <w:szCs w:val="24"/>
          <w:lang w:val="kk-KZ" w:eastAsia="ru-RU"/>
        </w:rPr>
        <w:t xml:space="preserve">оқу  курсының  мазмұны  11-сыныпта «Алғашқы әскери және </w:t>
      </w:r>
      <w:r>
        <w:rPr>
          <w:rFonts w:ascii="Times New Roman" w:hAnsi="Times New Roman"/>
          <w:sz w:val="24"/>
          <w:szCs w:val="24"/>
          <w:lang w:val="kk-KZ"/>
        </w:rPr>
        <w:t>технологиялық дайындық»оқу курсының аясында 16 сағаттық жылдық оқу</w:t>
      </w:r>
    </w:p>
    <w:p>
      <w:pPr>
        <w:spacing w:after="0" w:line="240" w:lineRule="auto"/>
        <w:rPr>
          <w:rFonts w:ascii="Times New Roman" w:hAnsi="Times New Roman"/>
          <w:sz w:val="24"/>
          <w:szCs w:val="24"/>
          <w:lang w:val="kk-KZ"/>
        </w:rPr>
      </w:pPr>
      <w:r>
        <w:rPr>
          <w:rFonts w:ascii="Times New Roman" w:hAnsi="Times New Roman"/>
          <w:sz w:val="24"/>
          <w:szCs w:val="24"/>
          <w:lang w:val="kk-KZ"/>
        </w:rPr>
        <w:t>жүктемесімен алғашқы әскери және технологиялық дайындық пәнінің оқытушы-ұйымдастырушысы жүзеге асырды.Өмір қауіпсіздігінің негіздері бойынша сабақтар міндетті болып табылады және</w:t>
      </w:r>
      <w:r>
        <w:rPr>
          <w:rFonts w:hint="default" w:ascii="Times New Roman" w:hAnsi="Times New Roman"/>
          <w:sz w:val="24"/>
          <w:szCs w:val="24"/>
          <w:lang w:val="kk-KZ"/>
        </w:rPr>
        <w:t xml:space="preserve"> </w:t>
      </w:r>
      <w:r>
        <w:rPr>
          <w:rFonts w:ascii="Times New Roman" w:hAnsi="Times New Roman"/>
          <w:sz w:val="24"/>
          <w:szCs w:val="24"/>
          <w:lang w:val="kk-KZ"/>
        </w:rPr>
        <w:t>оқу</w:t>
      </w:r>
      <w:r>
        <w:rPr>
          <w:rFonts w:hint="default" w:ascii="Times New Roman" w:hAnsi="Times New Roman"/>
          <w:sz w:val="24"/>
          <w:szCs w:val="24"/>
          <w:lang w:val="kk-KZ"/>
        </w:rPr>
        <w:t xml:space="preserve"> </w:t>
      </w:r>
      <w:r>
        <w:rPr>
          <w:rFonts w:ascii="Times New Roman" w:hAnsi="Times New Roman"/>
          <w:sz w:val="24"/>
          <w:szCs w:val="24"/>
          <w:lang w:val="kk-KZ"/>
        </w:rPr>
        <w:t>процесі кезінде жүргізілді.  Сонымен қатар АӘД пәнінің мұғалімі тоқсан сайын оқу жаттығуларын жүргізді. Мектеп бойынша терроризмге қарсы күрес іс-шаралар жоспары бекітілген. Ата-аналармен кездесулер, мектеп ұжымымен дәрістер жүргізілді. Тоқсан сайын каникул кездерінде мектеп оқушыларына өмір қауіпсіздігі жөнінде нұсқау берілді.</w:t>
      </w:r>
    </w:p>
    <w:p>
      <w:pPr>
        <w:spacing w:after="0" w:line="240" w:lineRule="auto"/>
        <w:rPr>
          <w:rFonts w:ascii="Times New Roman" w:hAnsi="Times New Roman"/>
          <w:sz w:val="24"/>
          <w:szCs w:val="24"/>
          <w:lang w:val="kk-KZ"/>
        </w:rPr>
      </w:pPr>
      <w:r>
        <w:rPr>
          <w:rFonts w:ascii="Times New Roman" w:hAnsi="Times New Roman"/>
          <w:sz w:val="24"/>
          <w:szCs w:val="24"/>
          <w:lang w:val="kk-KZ"/>
        </w:rPr>
        <w:t>12. «Жолда жүру ережелері» міндетті оқу курсын іске асыру</w:t>
      </w:r>
    </w:p>
    <w:p>
      <w:pPr>
        <w:pStyle w:val="5"/>
        <w:ind w:right="150" w:firstLine="708"/>
        <w:rPr>
          <w:sz w:val="24"/>
          <w:lang w:val="kk-KZ"/>
        </w:rPr>
      </w:pPr>
      <w:r>
        <w:rPr>
          <w:b/>
          <w:sz w:val="24"/>
          <w:lang w:val="kk-KZ"/>
        </w:rPr>
        <w:t>Абай атындағы жалпы орта білім беретін мектебінде  2022-2023 оқу жылындағы «Жолда жүру ережелері» міндетті оқу курсын іске асыру төмендегідей жүргізілді</w:t>
      </w:r>
      <w:r>
        <w:rPr>
          <w:sz w:val="24"/>
          <w:lang w:val="kk-KZ"/>
        </w:rPr>
        <w:t>:</w:t>
      </w:r>
    </w:p>
    <w:p>
      <w:pPr>
        <w:pStyle w:val="5"/>
        <w:ind w:right="150" w:firstLine="708"/>
        <w:rPr>
          <w:rFonts w:hint="default"/>
          <w:sz w:val="24"/>
          <w:lang w:val="kk-KZ"/>
        </w:rPr>
      </w:pPr>
      <w:r>
        <w:rPr>
          <w:sz w:val="24"/>
          <w:lang w:val="kk-KZ"/>
        </w:rPr>
        <w:t>2022-2023 оқу жылында Қазақстан Республикасының жалпы білім беретін ұйымдарында оқу процесін ұйымдастырудың ерекшеліктері туралы әдістемелік нұсқау хатта1-4-сыныптарда «Жол қозғалыстарының ережесі» оқу курсының мазмұны сынып сағаттарының есебінен – әр сыныпта 6 сағаттан өткізіледі</w:t>
      </w:r>
      <w:r>
        <w:rPr>
          <w:rFonts w:hint="default"/>
          <w:sz w:val="24"/>
          <w:lang w:val="kk-KZ"/>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eastAsia="ru-RU"/>
              </w:rPr>
              <w:t>Сыныптар</w:t>
            </w:r>
          </w:p>
        </w:tc>
        <w:tc>
          <w:tcPr>
            <w:tcW w:w="790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eastAsia="ru-RU"/>
              </w:rPr>
              <w:t>2022-2023 оқу жылы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1-сынып</w:t>
            </w:r>
          </w:p>
        </w:tc>
        <w:tc>
          <w:tcPr>
            <w:tcW w:w="79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hint="default" w:ascii="Times New Roman" w:hAnsi="Times New Roman"/>
                <w:sz w:val="24"/>
                <w:szCs w:val="24"/>
                <w:lang w:val="kk-KZ" w:eastAsia="ru-RU"/>
              </w:rPr>
              <w:t>09</w:t>
            </w:r>
            <w:r>
              <w:rPr>
                <w:rFonts w:ascii="Times New Roman" w:hAnsi="Times New Roman"/>
                <w:sz w:val="24"/>
                <w:szCs w:val="24"/>
                <w:lang w:val="kk-KZ" w:eastAsia="ru-RU"/>
              </w:rPr>
              <w:t>.09.2022    1</w:t>
            </w:r>
            <w:r>
              <w:rPr>
                <w:rFonts w:hint="default" w:ascii="Times New Roman" w:hAnsi="Times New Roman"/>
                <w:sz w:val="24"/>
                <w:szCs w:val="24"/>
                <w:lang w:val="kk-KZ" w:eastAsia="ru-RU"/>
              </w:rPr>
              <w:t>4</w:t>
            </w:r>
            <w:r>
              <w:rPr>
                <w:rFonts w:ascii="Times New Roman" w:hAnsi="Times New Roman"/>
                <w:sz w:val="24"/>
                <w:szCs w:val="24"/>
                <w:lang w:val="kk-KZ" w:eastAsia="ru-RU"/>
              </w:rPr>
              <w:t xml:space="preserve">.10.2022     </w:t>
            </w:r>
            <w:r>
              <w:rPr>
                <w:rFonts w:hint="default" w:ascii="Times New Roman" w:hAnsi="Times New Roman"/>
                <w:sz w:val="24"/>
                <w:szCs w:val="24"/>
                <w:lang w:val="kk-KZ" w:eastAsia="ru-RU"/>
              </w:rPr>
              <w:t>02</w:t>
            </w:r>
            <w:r>
              <w:rPr>
                <w:rFonts w:ascii="Times New Roman" w:hAnsi="Times New Roman"/>
                <w:sz w:val="24"/>
                <w:szCs w:val="24"/>
                <w:lang w:val="kk-KZ" w:eastAsia="ru-RU"/>
              </w:rPr>
              <w:t xml:space="preserve">.12.2022    </w:t>
            </w:r>
            <w:r>
              <w:rPr>
                <w:rFonts w:hint="default" w:ascii="Times New Roman" w:hAnsi="Times New Roman"/>
                <w:sz w:val="24"/>
                <w:szCs w:val="24"/>
                <w:lang w:val="kk-KZ" w:eastAsia="ru-RU"/>
              </w:rPr>
              <w:t>03</w:t>
            </w:r>
            <w:r>
              <w:rPr>
                <w:rFonts w:ascii="Times New Roman" w:hAnsi="Times New Roman"/>
                <w:sz w:val="24"/>
                <w:szCs w:val="24"/>
                <w:lang w:val="kk-KZ" w:eastAsia="ru-RU"/>
              </w:rPr>
              <w:t xml:space="preserve">.02.2023    </w:t>
            </w:r>
            <w:r>
              <w:rPr>
                <w:rFonts w:hint="default" w:ascii="Times New Roman" w:hAnsi="Times New Roman"/>
                <w:sz w:val="24"/>
                <w:szCs w:val="24"/>
                <w:lang w:val="kk-KZ" w:eastAsia="ru-RU"/>
              </w:rPr>
              <w:t>07</w:t>
            </w:r>
            <w:r>
              <w:rPr>
                <w:rFonts w:ascii="Times New Roman" w:hAnsi="Times New Roman"/>
                <w:sz w:val="24"/>
                <w:szCs w:val="24"/>
                <w:lang w:val="kk-KZ" w:eastAsia="ru-RU"/>
              </w:rPr>
              <w:t xml:space="preserve">.04.2023 </w:t>
            </w:r>
            <w:r>
              <w:rPr>
                <w:rFonts w:hint="default" w:ascii="Times New Roman" w:hAnsi="Times New Roman"/>
                <w:sz w:val="24"/>
                <w:szCs w:val="24"/>
                <w:lang w:val="kk-KZ" w:eastAsia="ru-RU"/>
              </w:rPr>
              <w:t xml:space="preserve"> 19</w:t>
            </w:r>
            <w:r>
              <w:rPr>
                <w:rFonts w:ascii="Times New Roman" w:hAnsi="Times New Roman"/>
                <w:sz w:val="24"/>
                <w:szCs w:val="24"/>
                <w:lang w:val="kk-KZ" w:eastAsia="ru-RU"/>
              </w:rPr>
              <w:t>.05.2023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2-сынып</w:t>
            </w:r>
          </w:p>
        </w:tc>
        <w:tc>
          <w:tcPr>
            <w:tcW w:w="79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hint="default" w:ascii="Times New Roman" w:hAnsi="Times New Roman"/>
                <w:sz w:val="24"/>
                <w:szCs w:val="24"/>
                <w:lang w:val="kk-KZ" w:eastAsia="ru-RU"/>
              </w:rPr>
              <w:t>12</w:t>
            </w:r>
            <w:r>
              <w:rPr>
                <w:rFonts w:ascii="Times New Roman" w:hAnsi="Times New Roman"/>
                <w:sz w:val="24"/>
                <w:szCs w:val="24"/>
                <w:lang w:val="kk-KZ" w:eastAsia="ru-RU"/>
              </w:rPr>
              <w:t xml:space="preserve">.09.2022     10.10.2022      </w:t>
            </w:r>
            <w:r>
              <w:rPr>
                <w:rFonts w:hint="default" w:ascii="Times New Roman" w:hAnsi="Times New Roman"/>
                <w:sz w:val="24"/>
                <w:szCs w:val="24"/>
                <w:lang w:val="kk-KZ" w:eastAsia="ru-RU"/>
              </w:rPr>
              <w:t>27</w:t>
            </w:r>
            <w:r>
              <w:rPr>
                <w:rFonts w:ascii="Times New Roman" w:hAnsi="Times New Roman"/>
                <w:sz w:val="24"/>
                <w:szCs w:val="24"/>
                <w:lang w:val="kk-KZ" w:eastAsia="ru-RU"/>
              </w:rPr>
              <w:t>.0</w:t>
            </w:r>
            <w:r>
              <w:rPr>
                <w:rFonts w:hint="default" w:ascii="Times New Roman" w:hAnsi="Times New Roman"/>
                <w:sz w:val="24"/>
                <w:szCs w:val="24"/>
                <w:lang w:val="kk-KZ" w:eastAsia="ru-RU"/>
              </w:rPr>
              <w:t>2</w:t>
            </w:r>
            <w:r>
              <w:rPr>
                <w:rFonts w:ascii="Times New Roman" w:hAnsi="Times New Roman"/>
                <w:sz w:val="24"/>
                <w:szCs w:val="24"/>
                <w:lang w:val="kk-KZ" w:eastAsia="ru-RU"/>
              </w:rPr>
              <w:t>.2023    0</w:t>
            </w:r>
            <w:r>
              <w:rPr>
                <w:rFonts w:hint="default" w:ascii="Times New Roman" w:hAnsi="Times New Roman"/>
                <w:sz w:val="24"/>
                <w:szCs w:val="24"/>
                <w:lang w:val="kk-KZ" w:eastAsia="ru-RU"/>
              </w:rPr>
              <w:t>6</w:t>
            </w:r>
            <w:r>
              <w:rPr>
                <w:rFonts w:ascii="Times New Roman" w:hAnsi="Times New Roman"/>
                <w:sz w:val="24"/>
                <w:szCs w:val="24"/>
                <w:lang w:val="kk-KZ" w:eastAsia="ru-RU"/>
              </w:rPr>
              <w:t>.0</w:t>
            </w:r>
            <w:r>
              <w:rPr>
                <w:rFonts w:hint="default" w:ascii="Times New Roman" w:hAnsi="Times New Roman"/>
                <w:sz w:val="24"/>
                <w:szCs w:val="24"/>
                <w:lang w:val="kk-KZ" w:eastAsia="ru-RU"/>
              </w:rPr>
              <w:t>3</w:t>
            </w:r>
            <w:r>
              <w:rPr>
                <w:rFonts w:ascii="Times New Roman" w:hAnsi="Times New Roman"/>
                <w:sz w:val="24"/>
                <w:szCs w:val="24"/>
                <w:lang w:val="kk-KZ" w:eastAsia="ru-RU"/>
              </w:rPr>
              <w:t>.2023   1</w:t>
            </w:r>
            <w:r>
              <w:rPr>
                <w:rFonts w:hint="default" w:ascii="Times New Roman" w:hAnsi="Times New Roman"/>
                <w:sz w:val="24"/>
                <w:szCs w:val="24"/>
                <w:lang w:val="kk-KZ" w:eastAsia="ru-RU"/>
              </w:rPr>
              <w:t>0</w:t>
            </w:r>
            <w:r>
              <w:rPr>
                <w:rFonts w:ascii="Times New Roman" w:hAnsi="Times New Roman"/>
                <w:sz w:val="24"/>
                <w:szCs w:val="24"/>
                <w:lang w:val="kk-KZ" w:eastAsia="ru-RU"/>
              </w:rPr>
              <w:t>.04.2023</w:t>
            </w:r>
          </w:p>
          <w:p>
            <w:pPr>
              <w:spacing w:after="0" w:line="240" w:lineRule="auto"/>
              <w:jc w:val="both"/>
              <w:rPr>
                <w:rFonts w:ascii="Times New Roman" w:hAnsi="Times New Roman"/>
                <w:sz w:val="24"/>
                <w:szCs w:val="24"/>
                <w:lang w:val="kk-KZ" w:eastAsia="ru-RU"/>
              </w:rPr>
            </w:pPr>
            <w:r>
              <w:rPr>
                <w:rFonts w:hint="default" w:ascii="Times New Roman" w:hAnsi="Times New Roman"/>
                <w:sz w:val="24"/>
                <w:szCs w:val="24"/>
                <w:lang w:val="kk-KZ" w:eastAsia="ru-RU"/>
              </w:rPr>
              <w:t>01</w:t>
            </w:r>
            <w:r>
              <w:rPr>
                <w:rFonts w:ascii="Times New Roman" w:hAnsi="Times New Roman"/>
                <w:sz w:val="24"/>
                <w:szCs w:val="24"/>
                <w:lang w:val="kk-KZ" w:eastAsia="ru-RU"/>
              </w:rPr>
              <w:t>.05.2023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3-сынып</w:t>
            </w:r>
          </w:p>
        </w:tc>
        <w:tc>
          <w:tcPr>
            <w:tcW w:w="79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1</w:t>
            </w:r>
            <w:r>
              <w:rPr>
                <w:rFonts w:hint="default" w:ascii="Times New Roman" w:hAnsi="Times New Roman"/>
                <w:sz w:val="24"/>
                <w:szCs w:val="24"/>
                <w:lang w:val="kk-KZ" w:eastAsia="ru-RU"/>
              </w:rPr>
              <w:t>2</w:t>
            </w:r>
            <w:r>
              <w:rPr>
                <w:rFonts w:ascii="Times New Roman" w:hAnsi="Times New Roman"/>
                <w:sz w:val="24"/>
                <w:szCs w:val="24"/>
                <w:lang w:val="kk-KZ" w:eastAsia="ru-RU"/>
              </w:rPr>
              <w:t xml:space="preserve">.10.2022     </w:t>
            </w:r>
            <w:r>
              <w:rPr>
                <w:rFonts w:hint="default" w:ascii="Times New Roman" w:hAnsi="Times New Roman"/>
                <w:sz w:val="24"/>
                <w:szCs w:val="24"/>
                <w:lang w:val="kk-KZ" w:eastAsia="ru-RU"/>
              </w:rPr>
              <w:t>23</w:t>
            </w:r>
            <w:r>
              <w:rPr>
                <w:rFonts w:ascii="Times New Roman" w:hAnsi="Times New Roman"/>
                <w:sz w:val="24"/>
                <w:szCs w:val="24"/>
                <w:lang w:val="kk-KZ" w:eastAsia="ru-RU"/>
              </w:rPr>
              <w:t>.1</w:t>
            </w:r>
            <w:r>
              <w:rPr>
                <w:rFonts w:hint="default" w:ascii="Times New Roman" w:hAnsi="Times New Roman"/>
                <w:sz w:val="24"/>
                <w:szCs w:val="24"/>
                <w:lang w:val="kk-KZ" w:eastAsia="ru-RU"/>
              </w:rPr>
              <w:t>1</w:t>
            </w:r>
            <w:r>
              <w:rPr>
                <w:rFonts w:ascii="Times New Roman" w:hAnsi="Times New Roman"/>
                <w:sz w:val="24"/>
                <w:szCs w:val="24"/>
                <w:lang w:val="kk-KZ" w:eastAsia="ru-RU"/>
              </w:rPr>
              <w:t xml:space="preserve">.2022     </w:t>
            </w:r>
            <w:r>
              <w:rPr>
                <w:rFonts w:hint="default" w:ascii="Times New Roman" w:hAnsi="Times New Roman"/>
                <w:sz w:val="24"/>
                <w:szCs w:val="24"/>
                <w:lang w:val="kk-KZ" w:eastAsia="ru-RU"/>
              </w:rPr>
              <w:t>01</w:t>
            </w:r>
            <w:r>
              <w:rPr>
                <w:rFonts w:ascii="Times New Roman" w:hAnsi="Times New Roman"/>
                <w:sz w:val="24"/>
                <w:szCs w:val="24"/>
                <w:lang w:val="kk-KZ" w:eastAsia="ru-RU"/>
              </w:rPr>
              <w:t xml:space="preserve">.03.2023     </w:t>
            </w:r>
            <w:r>
              <w:rPr>
                <w:rFonts w:hint="default" w:ascii="Times New Roman" w:hAnsi="Times New Roman"/>
                <w:sz w:val="24"/>
                <w:szCs w:val="24"/>
                <w:lang w:val="kk-KZ" w:eastAsia="ru-RU"/>
              </w:rPr>
              <w:t>26</w:t>
            </w:r>
            <w:r>
              <w:rPr>
                <w:rFonts w:ascii="Times New Roman" w:hAnsi="Times New Roman"/>
                <w:sz w:val="24"/>
                <w:szCs w:val="24"/>
                <w:lang w:val="kk-KZ" w:eastAsia="ru-RU"/>
              </w:rPr>
              <w:t>.04.2023</w:t>
            </w:r>
          </w:p>
          <w:p>
            <w:pPr>
              <w:spacing w:after="0" w:line="240" w:lineRule="auto"/>
              <w:jc w:val="both"/>
              <w:rPr>
                <w:rFonts w:ascii="Times New Roman" w:hAnsi="Times New Roman"/>
                <w:sz w:val="24"/>
                <w:szCs w:val="24"/>
                <w:lang w:val="kk-KZ" w:eastAsia="ru-RU"/>
              </w:rPr>
            </w:pPr>
            <w:r>
              <w:rPr>
                <w:rFonts w:hint="default" w:ascii="Times New Roman" w:hAnsi="Times New Roman"/>
                <w:sz w:val="24"/>
                <w:szCs w:val="24"/>
                <w:lang w:val="kk-KZ" w:eastAsia="ru-RU"/>
              </w:rPr>
              <w:t>17</w:t>
            </w:r>
            <w:r>
              <w:rPr>
                <w:rFonts w:ascii="Times New Roman" w:hAnsi="Times New Roman"/>
                <w:sz w:val="24"/>
                <w:szCs w:val="24"/>
                <w:lang w:val="kk-KZ" w:eastAsia="ru-RU"/>
              </w:rPr>
              <w:t>.05.2023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4-сынып</w:t>
            </w:r>
          </w:p>
        </w:tc>
        <w:tc>
          <w:tcPr>
            <w:tcW w:w="79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val="kk-KZ" w:eastAsia="ru-RU"/>
              </w:rPr>
            </w:pPr>
            <w:r>
              <w:rPr>
                <w:rFonts w:hint="default" w:ascii="Times New Roman" w:hAnsi="Times New Roman"/>
                <w:sz w:val="24"/>
                <w:szCs w:val="24"/>
                <w:lang w:val="kk-KZ" w:eastAsia="ru-RU"/>
              </w:rPr>
              <w:t>12</w:t>
            </w:r>
            <w:r>
              <w:rPr>
                <w:rFonts w:ascii="Times New Roman" w:hAnsi="Times New Roman"/>
                <w:sz w:val="24"/>
                <w:szCs w:val="24"/>
                <w:lang w:val="kk-KZ" w:eastAsia="ru-RU"/>
              </w:rPr>
              <w:t xml:space="preserve">.10.2022   </w:t>
            </w:r>
            <w:r>
              <w:rPr>
                <w:rFonts w:hint="default" w:ascii="Times New Roman" w:hAnsi="Times New Roman"/>
                <w:sz w:val="24"/>
                <w:szCs w:val="24"/>
                <w:lang w:val="kk-KZ" w:eastAsia="ru-RU"/>
              </w:rPr>
              <w:t>16.11.2022</w:t>
            </w:r>
            <w:r>
              <w:rPr>
                <w:rFonts w:ascii="Times New Roman" w:hAnsi="Times New Roman"/>
                <w:sz w:val="24"/>
                <w:szCs w:val="24"/>
                <w:lang w:val="kk-KZ" w:eastAsia="ru-RU"/>
              </w:rPr>
              <w:t xml:space="preserve">  </w:t>
            </w:r>
            <w:r>
              <w:rPr>
                <w:rFonts w:hint="default" w:ascii="Times New Roman" w:hAnsi="Times New Roman"/>
                <w:sz w:val="24"/>
                <w:szCs w:val="24"/>
                <w:lang w:val="kk-KZ" w:eastAsia="ru-RU"/>
              </w:rPr>
              <w:t>14</w:t>
            </w:r>
            <w:r>
              <w:rPr>
                <w:rFonts w:ascii="Times New Roman" w:hAnsi="Times New Roman"/>
                <w:sz w:val="24"/>
                <w:szCs w:val="24"/>
                <w:lang w:val="kk-KZ" w:eastAsia="ru-RU"/>
              </w:rPr>
              <w:t>.12.2022    2</w:t>
            </w:r>
            <w:r>
              <w:rPr>
                <w:rFonts w:hint="default" w:ascii="Times New Roman" w:hAnsi="Times New Roman"/>
                <w:sz w:val="24"/>
                <w:szCs w:val="24"/>
                <w:lang w:val="kk-KZ" w:eastAsia="ru-RU"/>
              </w:rPr>
              <w:t>2</w:t>
            </w:r>
            <w:r>
              <w:rPr>
                <w:rFonts w:ascii="Times New Roman" w:hAnsi="Times New Roman"/>
                <w:sz w:val="24"/>
                <w:szCs w:val="24"/>
                <w:lang w:val="kk-KZ" w:eastAsia="ru-RU"/>
              </w:rPr>
              <w:t>.0</w:t>
            </w:r>
            <w:r>
              <w:rPr>
                <w:rFonts w:hint="default" w:ascii="Times New Roman" w:hAnsi="Times New Roman"/>
                <w:sz w:val="24"/>
                <w:szCs w:val="24"/>
                <w:lang w:val="kk-KZ" w:eastAsia="ru-RU"/>
              </w:rPr>
              <w:t>2</w:t>
            </w:r>
            <w:r>
              <w:rPr>
                <w:rFonts w:ascii="Times New Roman" w:hAnsi="Times New Roman"/>
                <w:sz w:val="24"/>
                <w:szCs w:val="24"/>
                <w:lang w:val="kk-KZ" w:eastAsia="ru-RU"/>
              </w:rPr>
              <w:t xml:space="preserve">.2023     </w:t>
            </w:r>
            <w:r>
              <w:rPr>
                <w:rFonts w:hint="default" w:ascii="Times New Roman" w:hAnsi="Times New Roman"/>
                <w:sz w:val="24"/>
                <w:szCs w:val="24"/>
                <w:lang w:val="kk-KZ" w:eastAsia="ru-RU"/>
              </w:rPr>
              <w:t>26</w:t>
            </w:r>
            <w:r>
              <w:rPr>
                <w:rFonts w:ascii="Times New Roman" w:hAnsi="Times New Roman"/>
                <w:sz w:val="24"/>
                <w:szCs w:val="24"/>
                <w:lang w:val="kk-KZ" w:eastAsia="ru-RU"/>
              </w:rPr>
              <w:t>.04.2023</w:t>
            </w:r>
          </w:p>
          <w:p>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1</w:t>
            </w:r>
            <w:r>
              <w:rPr>
                <w:rFonts w:hint="default" w:ascii="Times New Roman" w:hAnsi="Times New Roman"/>
                <w:sz w:val="24"/>
                <w:szCs w:val="24"/>
                <w:lang w:val="kk-KZ" w:eastAsia="ru-RU"/>
              </w:rPr>
              <w:t>0</w:t>
            </w:r>
            <w:r>
              <w:rPr>
                <w:rFonts w:ascii="Times New Roman" w:hAnsi="Times New Roman"/>
                <w:sz w:val="24"/>
                <w:szCs w:val="24"/>
                <w:lang w:val="kk-KZ" w:eastAsia="ru-RU"/>
              </w:rPr>
              <w:t>.05.2023</w:t>
            </w:r>
          </w:p>
        </w:tc>
      </w:tr>
    </w:tbl>
    <w:p>
      <w:pPr>
        <w:pStyle w:val="5"/>
        <w:ind w:right="150"/>
        <w:rPr>
          <w:sz w:val="24"/>
          <w:lang w:val="kk-KZ"/>
        </w:rPr>
      </w:pPr>
    </w:p>
    <w:p>
      <w:pPr>
        <w:pStyle w:val="5"/>
        <w:ind w:right="150" w:firstLine="708"/>
        <w:rPr>
          <w:sz w:val="24"/>
          <w:lang w:val="kk-KZ"/>
        </w:rPr>
      </w:pPr>
      <w:r>
        <w:rPr>
          <w:sz w:val="24"/>
          <w:lang w:val="kk-KZ"/>
        </w:rPr>
        <w:t>Жоғарыда берліген кестеде 2022-2023 оқу жылындағы 1-</w:t>
      </w:r>
      <w:r>
        <w:rPr>
          <w:rFonts w:hint="default"/>
          <w:sz w:val="24"/>
          <w:lang w:val="kk-KZ"/>
        </w:rPr>
        <w:t>4</w:t>
      </w:r>
      <w:r>
        <w:rPr>
          <w:sz w:val="24"/>
          <w:lang w:val="kk-KZ"/>
        </w:rPr>
        <w:t xml:space="preserve"> сыныптарда өткізілген «Жолда жүру ережелері» бағдарламасының сыныптарда өткізілген уақыты көрсетілген. Бағдарлама тәрбие сағатының уақыты аясында өткізілген.</w:t>
      </w:r>
    </w:p>
    <w:p>
      <w:pPr>
        <w:pStyle w:val="5"/>
        <w:ind w:right="150" w:firstLine="708"/>
        <w:rPr>
          <w:sz w:val="24"/>
          <w:lang w:val="kk-KZ"/>
        </w:rPr>
      </w:pPr>
      <w:r>
        <w:rPr>
          <w:b/>
          <w:bCs/>
          <w:lang w:val="kk-KZ"/>
        </w:rPr>
        <w:t>13. БАСТАУЫШ, НЕГІЗГІ ОРТА ЖӘНЕ ЖАЛПЫ ОРТА БІЛІМ БЕРУДІҢ БІЛІМ АЛУШЫЛАРЫНЫҢ ОҚУ ЖҮКТЕМЕСІНІҢ ЕҢ ЖОҒАРЫ КӨЛЕМІНЕ ӨЛШЕМШАРТТАР</w:t>
      </w: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 xml:space="preserve"> 1) білім алушылардың апталық оқу жүктемесінің ең жоғары көлемінің сәйкестігі және сақталуы;</w:t>
      </w:r>
    </w:p>
    <w:p>
      <w:pPr>
        <w:spacing w:after="0"/>
        <w:jc w:val="both"/>
        <w:rPr>
          <w:rFonts w:ascii="Times New Roman" w:hAnsi="Times New Roman" w:eastAsia="Times New Roman"/>
          <w:color w:val="000000"/>
          <w:sz w:val="24"/>
          <w:szCs w:val="24"/>
          <w:lang w:val="kk-KZ" w:eastAsia="ru-RU"/>
        </w:rPr>
      </w:pPr>
      <w:r>
        <w:rPr>
          <w:rFonts w:ascii="Times New Roman" w:hAnsi="Times New Roman" w:eastAsia="Times New Roman"/>
          <w:b/>
          <w:color w:val="000000"/>
          <w:sz w:val="24"/>
          <w:szCs w:val="24"/>
          <w:lang w:val="kk-KZ" w:eastAsia="ru-RU"/>
        </w:rPr>
        <w:t>2022-2023</w:t>
      </w:r>
      <w:r>
        <w:rPr>
          <w:rFonts w:ascii="Times New Roman" w:hAnsi="Times New Roman" w:eastAsia="Times New Roman"/>
          <w:color w:val="000000"/>
          <w:sz w:val="24"/>
          <w:szCs w:val="24"/>
          <w:lang w:val="kk-KZ" w:eastAsia="ru-RU"/>
        </w:rPr>
        <w:t>-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алғанда,1-сыныпта – 19,5 сағаттан, 2-сыныпта – 24 сағаттан, 3-сыныпта – 26 сағаттан, 4-сыныпта – 26 сағаттан, 5-сыныпта – 28,5 сағаттан, 6-сыныпта – 28,5 сағаттан, 7-сыныпта – 32,5 сағаттан,8-сыныпта – 32,5 сағаттан, 9-сыныпта –34сағаттан,  11-сыныпта – 34 сағаттан асқан жоқ.</w:t>
      </w:r>
    </w:p>
    <w:p>
      <w:pPr>
        <w:spacing w:after="0"/>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 Білім алушылардың оқу жүктемесінің ең жоғары көлеміне қойылатын талаптар толығымен орындалды.</w:t>
      </w: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    </w:t>
      </w:r>
      <w:r>
        <w:rPr>
          <w:rFonts w:ascii="Times New Roman" w:hAnsi="Times New Roman" w:eastAsia="Times New Roman"/>
          <w:b/>
          <w:color w:val="000000"/>
          <w:sz w:val="24"/>
          <w:szCs w:val="24"/>
          <w:lang w:val="kk-KZ" w:eastAsia="ru-RU"/>
        </w:rPr>
        <w:t xml:space="preserve">   </w:t>
      </w:r>
      <w:r>
        <w:rPr>
          <w:rFonts w:ascii="Times New Roman" w:hAnsi="Times New Roman"/>
          <w:lang w:val="kk-KZ"/>
        </w:rPr>
        <w:t xml:space="preserve">3) </w:t>
      </w:r>
      <w:r>
        <w:rPr>
          <w:rFonts w:ascii="Times New Roman" w:hAnsi="Times New Roman"/>
          <w:b/>
          <w:bCs/>
          <w:lang w:val="kk-KZ"/>
        </w:rPr>
        <w:t>сыныптарды</w:t>
      </w:r>
      <w:r>
        <w:rPr>
          <w:rFonts w:ascii="Times New Roman" w:hAnsi="Times New Roman"/>
          <w:lang w:val="kk-KZ"/>
        </w:rPr>
        <w:t xml:space="preserve">, оның ішінде инклюзивті білім беру шеңберінде ерекше білім берілуіне қажеттілігі бар білім алушылардың ерекшеліктерін ескере отырып, </w:t>
      </w:r>
      <w:r>
        <w:rPr>
          <w:rFonts w:ascii="Times New Roman" w:hAnsi="Times New Roman"/>
          <w:b/>
          <w:bCs/>
          <w:lang w:val="kk-KZ"/>
        </w:rPr>
        <w:t>топтарға бөлуге қойылатын талаптарды сақтау</w:t>
      </w:r>
      <w:r>
        <w:rPr>
          <w:lang w:val="kk-KZ"/>
        </w:rPr>
        <w:t>.</w:t>
      </w:r>
      <w:r>
        <w:rPr>
          <w:rFonts w:ascii="Times New Roman" w:hAnsi="Times New Roman" w:eastAsia="Times New Roman"/>
          <w:color w:val="000000"/>
          <w:sz w:val="24"/>
          <w:szCs w:val="24"/>
          <w:lang w:val="kk-KZ" w:eastAsia="ru-RU"/>
        </w:rPr>
        <w:t xml:space="preserve"> Топтарға бөлінген сыныпта  инклюзивті білім беру шеңберінде ерекше білім берілуіне қажеттілігі бар білім алушылар оқыған жоқ.</w:t>
      </w: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 xml:space="preserve">3)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оның ішінде жалпы білім беру ұйымы бойынша оқу және оқу-зертханалық жабдықтар мен жихаздардың болуы жөнінде бейнеконтент қоса беріледі.  </w:t>
      </w:r>
    </w:p>
    <w:p>
      <w:pPr>
        <w:spacing w:after="0" w:line="240" w:lineRule="auto"/>
        <w:ind w:firstLine="708"/>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потенциалдың барлығын көрсетеді, мектепте тұрақты ұжым құрылған.</w:t>
      </w:r>
    </w:p>
    <w:p>
      <w:pPr>
        <w:spacing w:after="0" w:line="240" w:lineRule="auto"/>
        <w:ind w:firstLine="708"/>
        <w:jc w:val="both"/>
        <w:rPr>
          <w:rFonts w:ascii="Times New Roman" w:hAnsi="Times New Roman" w:eastAsia="Times New Roman"/>
          <w:sz w:val="24"/>
          <w:szCs w:val="24"/>
          <w:lang w:val="kk-KZ" w:eastAsia="ru-RU"/>
        </w:rPr>
      </w:pPr>
    </w:p>
    <w:p>
      <w:pPr>
        <w:pStyle w:val="17"/>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Мектепте 1-9,11 сынып оқушылары оқытылады. Оқыту тілі –қазақ  тілі.</w:t>
      </w:r>
    </w:p>
    <w:p>
      <w:pPr>
        <w:pStyle w:val="17"/>
        <w:ind w:left="142" w:firstLine="0"/>
        <w:rPr>
          <w:rStyle w:val="19"/>
          <w:rFonts w:ascii="Times New Roman" w:hAnsi="Times New Roman" w:cs="Times New Roman"/>
          <w:b w:val="0"/>
          <w:color w:val="auto"/>
          <w:sz w:val="24"/>
          <w:szCs w:val="24"/>
          <w:lang w:val="kk-KZ"/>
        </w:rPr>
      </w:pPr>
      <w:r>
        <w:rPr>
          <w:rStyle w:val="19"/>
          <w:rFonts w:ascii="Times New Roman" w:hAnsi="Times New Roman" w:cs="Times New Roman"/>
          <w:b w:val="0"/>
          <w:color w:val="auto"/>
          <w:sz w:val="24"/>
          <w:szCs w:val="24"/>
          <w:lang w:val="kk-KZ"/>
        </w:rPr>
        <w:t>Мектеп мына режимде жұмыс істеді:</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мектепалды даярлық, 1–4 және 5–9,11 жалпы білім беретін сыныптар – 5- күндік жұмыс аптасы;</w:t>
      </w:r>
    </w:p>
    <w:p>
      <w:pPr>
        <w:pStyle w:val="20"/>
        <w:numPr>
          <w:ilvl w:val="0"/>
          <w:numId w:val="0"/>
        </w:numPr>
        <w:ind w:left="142"/>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Сабақтың басталуы:</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ауысым – 08:00</w:t>
      </w:r>
      <w:r>
        <w:rPr>
          <w:rFonts w:ascii="Times New Roman" w:hAnsi="Times New Roman" w:cs="Times New Roman"/>
          <w:color w:val="auto"/>
          <w:sz w:val="24"/>
          <w:szCs w:val="24"/>
        </w:rPr>
        <w:t xml:space="preserve"> бастап</w:t>
      </w:r>
      <w:r>
        <w:rPr>
          <w:rFonts w:ascii="Times New Roman" w:hAnsi="Times New Roman" w:cs="Times New Roman"/>
          <w:color w:val="auto"/>
          <w:sz w:val="24"/>
          <w:szCs w:val="24"/>
          <w:lang w:val="kk-KZ"/>
        </w:rPr>
        <w:t>;</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 ауысым – 14:00</w:t>
      </w:r>
      <w:r>
        <w:rPr>
          <w:rFonts w:ascii="Times New Roman" w:hAnsi="Times New Roman" w:cs="Times New Roman"/>
          <w:color w:val="auto"/>
          <w:sz w:val="24"/>
          <w:szCs w:val="24"/>
        </w:rPr>
        <w:t xml:space="preserve"> бастап</w:t>
      </w:r>
      <w:r>
        <w:rPr>
          <w:rFonts w:ascii="Times New Roman" w:hAnsi="Times New Roman" w:cs="Times New Roman"/>
          <w:color w:val="auto"/>
          <w:sz w:val="24"/>
          <w:szCs w:val="24"/>
          <w:lang w:val="kk-KZ"/>
        </w:rPr>
        <w:t>.</w:t>
      </w:r>
    </w:p>
    <w:p>
      <w:pPr>
        <w:pStyle w:val="17"/>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Сабақтың ұзақтығы – 45 минут. </w:t>
      </w:r>
    </w:p>
    <w:p>
      <w:pPr>
        <w:pStyle w:val="17"/>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Күндізгі және апталық сабақ режимі мектеп директоры бекіткен сабақ кестесімен анықталады.</w:t>
      </w:r>
    </w:p>
    <w:p>
      <w:pPr>
        <w:pStyle w:val="17"/>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Оқу жылының ұзақтығы мектепалды сыныптарда – 34 апта, 1 сыныпта – 34 апта, 1-сынып – 35 апта, 2–11- сыныптарда – 36 апта. </w:t>
      </w:r>
    </w:p>
    <w:p>
      <w:pPr>
        <w:pStyle w:val="17"/>
        <w:ind w:left="142" w:firstLine="0"/>
        <w:rPr>
          <w:rStyle w:val="19"/>
          <w:rFonts w:ascii="Times New Roman" w:hAnsi="Times New Roman" w:cs="Times New Roman"/>
          <w:b w:val="0"/>
          <w:color w:val="auto"/>
          <w:sz w:val="24"/>
          <w:szCs w:val="24"/>
          <w:lang w:val="kk-KZ"/>
        </w:rPr>
      </w:pPr>
      <w:r>
        <w:rPr>
          <w:rStyle w:val="19"/>
          <w:rFonts w:ascii="Times New Roman" w:hAnsi="Times New Roman" w:cs="Times New Roman"/>
          <w:b w:val="0"/>
          <w:color w:val="auto"/>
          <w:sz w:val="24"/>
          <w:szCs w:val="24"/>
          <w:lang w:val="kk-KZ"/>
        </w:rPr>
        <w:t>Оқушылар контингенті</w:t>
      </w:r>
    </w:p>
    <w:p>
      <w:pPr>
        <w:pStyle w:val="17"/>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2022/2023 оқу жылының басында мектепте 97 оқушы оқыды. Оқу жылының соңында оқушылар саны – 95, оның ішінде</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 сыныптар – 41 оқушы</w:t>
      </w:r>
      <w:r>
        <w:rPr>
          <w:rFonts w:ascii="Times New Roman" w:hAnsi="Times New Roman" w:cs="Times New Roman"/>
          <w:color w:val="auto"/>
          <w:sz w:val="24"/>
          <w:szCs w:val="24"/>
        </w:rPr>
        <w:t>лары</w:t>
      </w:r>
      <w:r>
        <w:rPr>
          <w:rFonts w:ascii="Times New Roman" w:hAnsi="Times New Roman" w:cs="Times New Roman"/>
          <w:color w:val="auto"/>
          <w:sz w:val="24"/>
          <w:szCs w:val="24"/>
          <w:lang w:val="kk-KZ"/>
        </w:rPr>
        <w:t>;</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5–9 сыныптар – 47 оқушы</w:t>
      </w:r>
      <w:r>
        <w:rPr>
          <w:rFonts w:ascii="Times New Roman" w:hAnsi="Times New Roman" w:cs="Times New Roman"/>
          <w:color w:val="auto"/>
          <w:sz w:val="24"/>
          <w:szCs w:val="24"/>
        </w:rPr>
        <w:t>лары</w:t>
      </w:r>
      <w:r>
        <w:rPr>
          <w:rFonts w:ascii="Times New Roman" w:hAnsi="Times New Roman" w:cs="Times New Roman"/>
          <w:color w:val="auto"/>
          <w:sz w:val="24"/>
          <w:szCs w:val="24"/>
          <w:lang w:val="kk-KZ"/>
        </w:rPr>
        <w:t>;</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 сыныпта 7 оқушы</w:t>
      </w:r>
      <w:r>
        <w:rPr>
          <w:rFonts w:ascii="Times New Roman" w:hAnsi="Times New Roman" w:cs="Times New Roman"/>
          <w:color w:val="auto"/>
          <w:sz w:val="24"/>
          <w:szCs w:val="24"/>
        </w:rPr>
        <w:t>лары</w:t>
      </w:r>
      <w:r>
        <w:rPr>
          <w:rFonts w:ascii="Times New Roman" w:hAnsi="Times New Roman" w:cs="Times New Roman"/>
          <w:color w:val="auto"/>
          <w:sz w:val="24"/>
          <w:szCs w:val="24"/>
          <w:lang w:val="kk-KZ"/>
        </w:rPr>
        <w:t>;</w:t>
      </w:r>
    </w:p>
    <w:p>
      <w:pPr>
        <w:pStyle w:val="20"/>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 </w:t>
      </w:r>
      <w:r>
        <w:rPr>
          <w:rFonts w:ascii="Times New Roman" w:hAnsi="Times New Roman" w:cs="Times New Roman"/>
          <w:color w:val="auto"/>
          <w:sz w:val="24"/>
          <w:szCs w:val="24"/>
        </w:rPr>
        <w:t>ЕБҚ бар оқушы</w:t>
      </w:r>
      <w:r>
        <w:rPr>
          <w:rFonts w:ascii="Times New Roman" w:hAnsi="Times New Roman" w:cs="Times New Roman"/>
          <w:color w:val="auto"/>
          <w:sz w:val="24"/>
          <w:szCs w:val="24"/>
          <w:lang w:val="kk-KZ"/>
        </w:rPr>
        <w:t>.</w:t>
      </w:r>
    </w:p>
    <w:p>
      <w:pPr>
        <w:pStyle w:val="17"/>
        <w:ind w:left="142"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2022/2023 оқу жылында сынып жиынтықтарының саны – 10. </w:t>
      </w:r>
    </w:p>
    <w:p>
      <w:pPr>
        <w:spacing w:after="0" w:line="240" w:lineRule="auto"/>
        <w:ind w:firstLine="708"/>
        <w:jc w:val="both"/>
        <w:rPr>
          <w:rFonts w:ascii="Times New Roman" w:hAnsi="Times New Roman" w:eastAsia="Times New Roman"/>
          <w:sz w:val="24"/>
          <w:szCs w:val="24"/>
          <w:lang w:val="kk-KZ" w:eastAsia="ru-RU"/>
        </w:rPr>
      </w:pPr>
    </w:p>
    <w:p>
      <w:pPr>
        <w:spacing w:after="0" w:line="240" w:lineRule="auto"/>
        <w:ind w:firstLine="840" w:firstLineChars="350"/>
        <w:jc w:val="both"/>
        <w:rPr>
          <w:rFonts w:ascii="Times New Roman" w:hAnsi="Times New Roman" w:eastAsia="Times New Roman"/>
          <w:sz w:val="24"/>
          <w:szCs w:val="24"/>
          <w:lang w:val="kk-KZ" w:eastAsia="ru-RU"/>
        </w:rPr>
      </w:pPr>
      <w:r>
        <w:rPr>
          <w:rFonts w:ascii="Times New Roman" w:hAnsi="Times New Roman" w:eastAsia="Times New Roman"/>
          <w:b/>
          <w:bCs/>
          <w:sz w:val="24"/>
          <w:szCs w:val="24"/>
          <w:lang w:val="kk-KZ" w:eastAsia="ru-RU"/>
        </w:rPr>
        <w:t>Бастауыш білім беру деңгейіндегі педагогтердің сапалық құрамы</w:t>
      </w:r>
    </w:p>
    <w:p>
      <w:pPr>
        <w:spacing w:after="0"/>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b/>
          <w:bCs/>
          <w:sz w:val="24"/>
          <w:szCs w:val="24"/>
          <w:lang w:val="kk-KZ" w:eastAsia="ru-RU"/>
        </w:rPr>
      </w:pPr>
      <w:r>
        <w:rPr>
          <w:rFonts w:ascii="Times New Roman" w:hAnsi="Times New Roman" w:eastAsia="Times New Roman"/>
          <w:sz w:val="24"/>
          <w:szCs w:val="24"/>
          <w:lang w:val="kk-KZ" w:eastAsia="ru-RU"/>
        </w:rPr>
        <w:t>Бастауыш білім беру деңгейіндегі педагогтердің жалпы санынан жоғары және педагог-зерттеуші санаттағы педагогтердің, педагог-сарапшылардың, педагог-модератордың үлесі –</w:t>
      </w:r>
      <w:r>
        <w:rPr>
          <w:rFonts w:ascii="Times New Roman" w:hAnsi="Times New Roman" w:eastAsia="Times New Roman"/>
          <w:b/>
          <w:bCs/>
          <w:sz w:val="24"/>
          <w:szCs w:val="24"/>
          <w:lang w:val="kk-KZ" w:eastAsia="ru-RU"/>
        </w:rPr>
        <w:t>100%</w:t>
      </w:r>
    </w:p>
    <w:p>
      <w:pPr>
        <w:shd w:val="clear" w:color="auto" w:fill="FFFFFF"/>
        <w:spacing w:after="0" w:line="240" w:lineRule="auto"/>
        <w:jc w:val="center"/>
        <w:rPr>
          <w:rFonts w:ascii="Times New Roman" w:hAnsi="Times New Roman" w:eastAsia="Times New Roman"/>
          <w:b/>
          <w:bCs/>
          <w:sz w:val="24"/>
          <w:szCs w:val="24"/>
          <w:lang w:val="kk-KZ" w:eastAsia="ru-RU"/>
        </w:rPr>
      </w:pPr>
      <w:r>
        <w:rPr>
          <w:rFonts w:ascii="Times New Roman" w:hAnsi="Times New Roman" w:eastAsia="Times New Roman"/>
          <w:b/>
          <w:bCs/>
          <w:sz w:val="24"/>
          <w:szCs w:val="24"/>
          <w:lang w:val="kk-KZ" w:eastAsia="ru-RU"/>
        </w:rPr>
        <w:t>Негізгі орта білім беру, жалпы орта білім беру деңгейіндегі педагогтердің сапалық</w:t>
      </w:r>
    </w:p>
    <w:p>
      <w:pPr>
        <w:shd w:val="clear" w:color="auto" w:fill="FFFFFF"/>
        <w:spacing w:after="0" w:line="240" w:lineRule="auto"/>
        <w:jc w:val="center"/>
        <w:rPr>
          <w:rFonts w:ascii="Times New Roman" w:hAnsi="Times New Roman" w:eastAsia="Times New Roman"/>
          <w:color w:val="FF0000"/>
          <w:sz w:val="24"/>
          <w:szCs w:val="24"/>
          <w:lang w:val="kk-KZ" w:eastAsia="ru-RU"/>
        </w:rPr>
      </w:pPr>
      <w:r>
        <w:rPr>
          <w:rFonts w:ascii="Times New Roman" w:hAnsi="Times New Roman" w:eastAsia="Times New Roman"/>
          <w:b/>
          <w:bCs/>
          <w:sz w:val="24"/>
          <w:szCs w:val="24"/>
          <w:lang w:val="kk-KZ" w:eastAsia="ru-RU"/>
        </w:rPr>
        <w:t>құрамы</w:t>
      </w:r>
    </w:p>
    <w:tbl>
      <w:tblPr>
        <w:tblStyle w:val="3"/>
        <w:tblW w:w="1020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543"/>
        <w:gridCol w:w="678"/>
        <w:gridCol w:w="408"/>
        <w:gridCol w:w="678"/>
        <w:gridCol w:w="679"/>
        <w:gridCol w:w="544"/>
        <w:gridCol w:w="466"/>
        <w:gridCol w:w="485"/>
        <w:gridCol w:w="408"/>
        <w:gridCol w:w="544"/>
        <w:gridCol w:w="544"/>
        <w:gridCol w:w="407"/>
        <w:gridCol w:w="544"/>
        <w:gridCol w:w="544"/>
        <w:gridCol w:w="544"/>
        <w:gridCol w:w="407"/>
        <w:gridCol w:w="40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trPr>
        <w:tc>
          <w:tcPr>
            <w:tcW w:w="672"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left="113" w:right="113"/>
              <w:jc w:val="both"/>
              <w:rPr>
                <w:rFonts w:ascii="Times New Roman" w:hAnsi="Times New Roman" w:eastAsia="Times New Roman"/>
                <w:sz w:val="18"/>
                <w:szCs w:val="20"/>
                <w:lang w:val="kk-KZ"/>
              </w:rPr>
            </w:pPr>
            <w:r>
              <w:rPr>
                <w:rFonts w:ascii="Times New Roman" w:hAnsi="Times New Roman" w:eastAsia="Times New Roman"/>
                <w:sz w:val="18"/>
                <w:szCs w:val="20"/>
                <w:lang w:val="kk-KZ"/>
              </w:rPr>
              <w:t>Оқу жылы</w:t>
            </w:r>
          </w:p>
        </w:tc>
        <w:tc>
          <w:tcPr>
            <w:tcW w:w="543"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left="113" w:right="113"/>
              <w:jc w:val="both"/>
              <w:rPr>
                <w:rFonts w:ascii="Times New Roman" w:hAnsi="Times New Roman" w:eastAsia="Times New Roman"/>
                <w:sz w:val="18"/>
                <w:szCs w:val="20"/>
                <w:lang w:val="kk-KZ"/>
              </w:rPr>
            </w:pPr>
            <w:r>
              <w:rPr>
                <w:rFonts w:ascii="Times New Roman" w:hAnsi="Times New Roman" w:eastAsia="Times New Roman"/>
                <w:sz w:val="18"/>
                <w:szCs w:val="20"/>
                <w:lang w:val="kk-KZ"/>
              </w:rPr>
              <w:t>Барлық мұғалімдер саны</w:t>
            </w:r>
          </w:p>
        </w:tc>
        <w:tc>
          <w:tcPr>
            <w:tcW w:w="678"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Жоғары біліктілік санаты</w:t>
            </w:r>
          </w:p>
        </w:tc>
        <w:tc>
          <w:tcPr>
            <w:tcW w:w="408"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678"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Бірінші біліктілік</w:t>
            </w:r>
          </w:p>
        </w:tc>
        <w:tc>
          <w:tcPr>
            <w:tcW w:w="679"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544"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Екінші  біліктілік санаты</w:t>
            </w:r>
          </w:p>
        </w:tc>
        <w:tc>
          <w:tcPr>
            <w:tcW w:w="466"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485"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Педагог-шебер</w:t>
            </w:r>
          </w:p>
        </w:tc>
        <w:tc>
          <w:tcPr>
            <w:tcW w:w="408"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544"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Педагог-зерттеуші</w:t>
            </w:r>
          </w:p>
        </w:tc>
        <w:tc>
          <w:tcPr>
            <w:tcW w:w="544"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407"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Педагог-сарапшы</w:t>
            </w:r>
          </w:p>
        </w:tc>
        <w:tc>
          <w:tcPr>
            <w:tcW w:w="544"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544"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Педагог- модератор</w:t>
            </w:r>
          </w:p>
        </w:tc>
        <w:tc>
          <w:tcPr>
            <w:tcW w:w="544"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407" w:type="dxa"/>
            <w:tcBorders>
              <w:top w:val="single" w:color="auto" w:sz="4" w:space="0"/>
              <w:left w:val="single" w:color="auto" w:sz="4" w:space="0"/>
              <w:bottom w:val="single" w:color="auto" w:sz="4" w:space="0"/>
              <w:right w:val="single" w:color="auto" w:sz="4" w:space="0"/>
            </w:tcBorders>
            <w:textDirection w:val="btLr"/>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педагог</w:t>
            </w:r>
          </w:p>
        </w:tc>
        <w:tc>
          <w:tcPr>
            <w:tcW w:w="4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698"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left="113" w:right="113"/>
              <w:jc w:val="both"/>
              <w:rPr>
                <w:rFonts w:ascii="Times New Roman" w:hAnsi="Times New Roman" w:eastAsia="Times New Roman"/>
                <w:sz w:val="18"/>
                <w:szCs w:val="20"/>
                <w:lang w:val="kk-KZ"/>
              </w:rPr>
            </w:pPr>
            <w:r>
              <w:rPr>
                <w:rFonts w:ascii="Times New Roman" w:hAnsi="Times New Roman" w:eastAsia="Times New Roman"/>
                <w:sz w:val="18"/>
                <w:szCs w:val="20"/>
                <w:lang w:val="kk-KZ"/>
              </w:rPr>
              <w:t>Сапа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2022-2023</w:t>
            </w:r>
          </w:p>
        </w:tc>
        <w:tc>
          <w:tcPr>
            <w:tcW w:w="54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26</w:t>
            </w:r>
          </w:p>
        </w:tc>
        <w:tc>
          <w:tcPr>
            <w:tcW w:w="67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40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67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6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5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46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4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w:t>
            </w:r>
          </w:p>
        </w:tc>
        <w:tc>
          <w:tcPr>
            <w:tcW w:w="40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5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3</w:t>
            </w:r>
          </w:p>
        </w:tc>
        <w:tc>
          <w:tcPr>
            <w:tcW w:w="5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11,5</w:t>
            </w:r>
          </w:p>
        </w:tc>
        <w:tc>
          <w:tcPr>
            <w:tcW w:w="4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8</w:t>
            </w:r>
          </w:p>
        </w:tc>
        <w:tc>
          <w:tcPr>
            <w:tcW w:w="5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31</w:t>
            </w:r>
          </w:p>
        </w:tc>
        <w:tc>
          <w:tcPr>
            <w:tcW w:w="5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7</w:t>
            </w:r>
          </w:p>
        </w:tc>
        <w:tc>
          <w:tcPr>
            <w:tcW w:w="5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27%</w:t>
            </w:r>
          </w:p>
        </w:tc>
        <w:tc>
          <w:tcPr>
            <w:tcW w:w="4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4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p>
        </w:tc>
        <w:tc>
          <w:tcPr>
            <w:tcW w:w="6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18"/>
                <w:szCs w:val="20"/>
                <w:lang w:val="kk-KZ"/>
              </w:rPr>
            </w:pPr>
            <w:r>
              <w:rPr>
                <w:rFonts w:ascii="Times New Roman" w:hAnsi="Times New Roman" w:eastAsia="Times New Roman"/>
                <w:sz w:val="18"/>
                <w:szCs w:val="20"/>
                <w:lang w:val="kk-KZ"/>
              </w:rPr>
              <w:t>69,2%</w:t>
            </w:r>
          </w:p>
        </w:tc>
      </w:tr>
    </w:tbl>
    <w:p>
      <w:pPr>
        <w:spacing w:after="0" w:line="240" w:lineRule="auto"/>
        <w:jc w:val="both"/>
        <w:rPr>
          <w:rFonts w:ascii="Times New Roman" w:hAnsi="Times New Roman" w:eastAsia="Times New Roman"/>
          <w:b/>
          <w:bCs/>
          <w:sz w:val="24"/>
          <w:szCs w:val="24"/>
          <w:lang w:val="kk-KZ" w:eastAsia="ru-RU"/>
        </w:rPr>
      </w:pPr>
    </w:p>
    <w:p>
      <w:pPr>
        <w:spacing w:after="0"/>
        <w:jc w:val="both"/>
        <w:rPr>
          <w:rFonts w:ascii="Times New Roman" w:hAnsi="Times New Roman" w:eastAsia="Times New Roman"/>
          <w:bCs/>
          <w:color w:val="000000"/>
          <w:sz w:val="24"/>
          <w:szCs w:val="24"/>
          <w:lang w:val="kk-KZ" w:eastAsia="ru-RU"/>
        </w:rPr>
      </w:pPr>
      <w:r>
        <w:rPr>
          <w:rFonts w:ascii="Times New Roman" w:hAnsi="Times New Roman" w:eastAsia="Times New Roman"/>
          <w:sz w:val="24"/>
          <w:szCs w:val="24"/>
          <w:lang w:val="kk-KZ" w:eastAsia="ru-RU"/>
        </w:rPr>
        <w:t xml:space="preserve">Бастауыш білім беру,негізгі орта білім беру, жалпы орта білім беру деңгейіндегі педагогтердің жалпы санынан зерттеуші  санаттағы педагогтердің, педагог-модератордың,педагог-сарапшылардың үлесі  - </w:t>
      </w:r>
      <w:r>
        <w:rPr>
          <w:rFonts w:ascii="Times New Roman" w:hAnsi="Times New Roman" w:eastAsia="Times New Roman"/>
          <w:b/>
          <w:bCs/>
          <w:sz w:val="24"/>
          <w:szCs w:val="24"/>
          <w:lang w:val="kk-KZ" w:eastAsia="ru-RU"/>
        </w:rPr>
        <w:t>69,2%.</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Педагог  кадрлардың біліктілік арттырудан өткені туралы мәліметтер саны (2022-2023ж)</w:t>
      </w:r>
    </w:p>
    <w:tbl>
      <w:tblPr>
        <w:tblStyle w:val="3"/>
        <w:tblW w:w="97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1431"/>
        <w:gridCol w:w="1156"/>
        <w:gridCol w:w="1636"/>
        <w:gridCol w:w="1434"/>
        <w:gridCol w:w="1608"/>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   Оқу жылы</w:t>
            </w:r>
          </w:p>
        </w:tc>
        <w:tc>
          <w:tcPr>
            <w:tcW w:w="143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Барлық педагогтар</w:t>
            </w:r>
          </w:p>
        </w:tc>
        <w:tc>
          <w:tcPr>
            <w:tcW w:w="1156" w:type="dxa"/>
            <w:tcBorders>
              <w:top w:val="single" w:color="000000" w:sz="4" w:space="0"/>
              <w:left w:val="single" w:color="000000" w:sz="4" w:space="0"/>
              <w:bottom w:val="single" w:color="000000" w:sz="4" w:space="0"/>
              <w:right w:val="single" w:color="auto" w:sz="4" w:space="0"/>
            </w:tcBorders>
          </w:tcPr>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Базалық </w:t>
            </w:r>
          </w:p>
        </w:tc>
        <w:tc>
          <w:tcPr>
            <w:tcW w:w="1636" w:type="dxa"/>
            <w:tcBorders>
              <w:top w:val="single" w:color="000000" w:sz="4" w:space="0"/>
              <w:left w:val="single" w:color="auto" w:sz="4" w:space="0"/>
              <w:bottom w:val="single" w:color="000000" w:sz="4" w:space="0"/>
              <w:right w:val="single" w:color="auto" w:sz="4" w:space="0"/>
            </w:tcBorders>
          </w:tcPr>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Жаңартылған білім беру </w:t>
            </w:r>
          </w:p>
        </w:tc>
        <w:tc>
          <w:tcPr>
            <w:tcW w:w="1434" w:type="dxa"/>
            <w:tcBorders>
              <w:top w:val="single" w:color="000000" w:sz="4" w:space="0"/>
              <w:left w:val="single" w:color="auto" w:sz="4" w:space="0"/>
              <w:bottom w:val="single" w:color="000000" w:sz="4" w:space="0"/>
              <w:right w:val="single" w:color="000000" w:sz="4" w:space="0"/>
            </w:tcBorders>
          </w:tcPr>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Инклюзив </w:t>
            </w:r>
          </w:p>
        </w:tc>
        <w:tc>
          <w:tcPr>
            <w:tcW w:w="16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Цифрлық құзыреттілік</w:t>
            </w:r>
          </w:p>
        </w:tc>
        <w:tc>
          <w:tcPr>
            <w:tcW w:w="99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Өзін-өзі тану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2022-2023</w:t>
            </w:r>
          </w:p>
        </w:tc>
        <w:tc>
          <w:tcPr>
            <w:tcW w:w="143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rPr>
              <w:t>26</w:t>
            </w:r>
          </w:p>
        </w:tc>
        <w:tc>
          <w:tcPr>
            <w:tcW w:w="1156" w:type="dxa"/>
            <w:tcBorders>
              <w:top w:val="single" w:color="000000" w:sz="4" w:space="0"/>
              <w:left w:val="single" w:color="000000" w:sz="4" w:space="0"/>
              <w:bottom w:val="single" w:color="000000" w:sz="4" w:space="0"/>
              <w:right w:val="single" w:color="auto" w:sz="4" w:space="0"/>
            </w:tcBorders>
          </w:tcPr>
          <w:p>
            <w:pPr>
              <w:rPr>
                <w:rFonts w:hint="default" w:ascii="Times New Roman" w:hAnsi="Times New Roman" w:eastAsia="Times New Roman"/>
                <w:color w:val="000000"/>
                <w:sz w:val="24"/>
                <w:szCs w:val="24"/>
                <w:lang w:val="kk-KZ" w:eastAsia="ru-RU"/>
              </w:rPr>
            </w:pPr>
            <w:r>
              <w:rPr>
                <w:rFonts w:hint="default" w:ascii="Times New Roman" w:hAnsi="Times New Roman" w:eastAsia="Times New Roman"/>
                <w:color w:val="000000"/>
                <w:sz w:val="24"/>
                <w:szCs w:val="24"/>
                <w:lang w:val="kk-KZ" w:eastAsia="ru-RU"/>
              </w:rPr>
              <w:t>2</w:t>
            </w:r>
          </w:p>
        </w:tc>
        <w:tc>
          <w:tcPr>
            <w:tcW w:w="1636" w:type="dxa"/>
            <w:tcBorders>
              <w:top w:val="single" w:color="000000" w:sz="4" w:space="0"/>
              <w:left w:val="single" w:color="auto" w:sz="4" w:space="0"/>
              <w:bottom w:val="single" w:color="000000" w:sz="4" w:space="0"/>
              <w:right w:val="single" w:color="auto" w:sz="4" w:space="0"/>
            </w:tcBorders>
          </w:tcPr>
          <w:p>
            <w:pPr>
              <w:spacing w:after="0" w:line="240" w:lineRule="auto"/>
              <w:jc w:val="center"/>
              <w:rPr>
                <w:rFonts w:ascii="Times New Roman" w:hAnsi="Times New Roman" w:eastAsia="Times New Roman"/>
                <w:color w:val="000000"/>
                <w:sz w:val="24"/>
                <w:szCs w:val="24"/>
                <w:lang w:val="kk-KZ" w:eastAsia="ru-RU"/>
              </w:rPr>
            </w:pPr>
          </w:p>
        </w:tc>
        <w:tc>
          <w:tcPr>
            <w:tcW w:w="1434" w:type="dxa"/>
            <w:tcBorders>
              <w:top w:val="single" w:color="000000" w:sz="4" w:space="0"/>
              <w:left w:val="single" w:color="auto" w:sz="4" w:space="0"/>
              <w:bottom w:val="single" w:color="000000" w:sz="4" w:space="0"/>
              <w:right w:val="single" w:color="000000" w:sz="4" w:space="0"/>
            </w:tcBorders>
          </w:tcPr>
          <w:p>
            <w:pPr>
              <w:spacing w:after="0" w:line="240" w:lineRule="auto"/>
              <w:jc w:val="center"/>
              <w:rPr>
                <w:rFonts w:hint="default" w:ascii="Times New Roman" w:hAnsi="Times New Roman" w:eastAsia="Times New Roman"/>
                <w:color w:val="000000"/>
                <w:sz w:val="24"/>
                <w:szCs w:val="24"/>
                <w:lang w:val="kk-KZ" w:eastAsia="ru-RU"/>
              </w:rPr>
            </w:pPr>
            <w:r>
              <w:rPr>
                <w:rFonts w:hint="default" w:ascii="Times New Roman" w:hAnsi="Times New Roman" w:eastAsia="Times New Roman"/>
                <w:color w:val="000000"/>
                <w:sz w:val="24"/>
                <w:szCs w:val="24"/>
                <w:lang w:val="kk-KZ" w:eastAsia="ru-RU"/>
              </w:rPr>
              <w:t>5</w:t>
            </w:r>
          </w:p>
        </w:tc>
        <w:tc>
          <w:tcPr>
            <w:tcW w:w="160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eastAsia="Times New Roman"/>
                <w:color w:val="000000"/>
                <w:sz w:val="24"/>
                <w:szCs w:val="24"/>
                <w:lang w:val="kk-KZ" w:eastAsia="ru-RU"/>
              </w:rPr>
            </w:pPr>
            <w:r>
              <w:rPr>
                <w:rFonts w:hint="default" w:ascii="Times New Roman" w:hAnsi="Times New Roman" w:eastAsia="Times New Roman"/>
                <w:color w:val="000000"/>
                <w:sz w:val="24"/>
                <w:szCs w:val="24"/>
                <w:lang w:val="kk-KZ" w:eastAsia="ru-RU"/>
              </w:rPr>
              <w:t>5</w:t>
            </w:r>
          </w:p>
        </w:tc>
        <w:tc>
          <w:tcPr>
            <w:tcW w:w="99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olor w:val="000000"/>
                <w:sz w:val="24"/>
                <w:szCs w:val="24"/>
                <w:lang w:val="kk-KZ" w:eastAsia="ru-RU"/>
              </w:rPr>
            </w:pPr>
            <w:r>
              <w:rPr>
                <w:rFonts w:hint="default" w:ascii="Times New Roman" w:hAnsi="Times New Roman" w:eastAsia="Times New Roman"/>
                <w:color w:val="000000"/>
                <w:sz w:val="24"/>
                <w:szCs w:val="24"/>
                <w:lang w:val="kk-KZ" w:eastAsia="ru-RU"/>
              </w:rPr>
              <w:t>-</w:t>
            </w:r>
          </w:p>
        </w:tc>
      </w:tr>
    </w:tbl>
    <w:p>
      <w:pPr>
        <w:spacing w:after="0" w:line="240" w:lineRule="auto"/>
        <w:jc w:val="both"/>
        <w:rPr>
          <w:rFonts w:ascii="Times New Roman" w:hAnsi="Times New Roman" w:eastAsia="Times New Roman"/>
          <w:color w:val="000000"/>
          <w:sz w:val="24"/>
          <w:szCs w:val="24"/>
          <w:lang w:val="kk-KZ" w:eastAsia="ru-RU"/>
        </w:rPr>
      </w:pPr>
    </w:p>
    <w:p>
      <w:pPr>
        <w:pStyle w:val="21"/>
        <w:ind w:left="142" w:firstLine="0"/>
        <w:rPr>
          <w:rStyle w:val="19"/>
          <w:rFonts w:hint="default" w:ascii="Times New Roman" w:hAnsi="Times New Roman" w:cs="Times New Roman"/>
          <w:b w:val="0"/>
          <w:color w:val="auto"/>
          <w:sz w:val="24"/>
          <w:szCs w:val="24"/>
          <w:lang w:val="kk-KZ"/>
        </w:rPr>
      </w:pPr>
      <w:r>
        <w:rPr>
          <w:rStyle w:val="19"/>
          <w:rFonts w:hint="default" w:ascii="Times New Roman" w:hAnsi="Times New Roman" w:cs="Times New Roman"/>
          <w:b w:val="0"/>
          <w:color w:val="auto"/>
          <w:sz w:val="24"/>
          <w:szCs w:val="24"/>
          <w:lang w:val="kk-KZ"/>
        </w:rPr>
        <w:t xml:space="preserve">3 жылдағы оқушылар контингентінің динамикасы </w:t>
      </w:r>
    </w:p>
    <w:p>
      <w:pPr>
        <w:pStyle w:val="21"/>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(мектепалды даярлық сыныптарын есепке алмағанда)</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Оқу жылы</w:t>
            </w:r>
          </w:p>
        </w:tc>
        <w:tc>
          <w:tcPr>
            <w:tcW w:w="2336" w:type="dxa"/>
          </w:tcPr>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 xml:space="preserve">2020/2021 </w:t>
            </w:r>
          </w:p>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оқу жылы</w:t>
            </w:r>
          </w:p>
        </w:tc>
        <w:tc>
          <w:tcPr>
            <w:tcW w:w="2336" w:type="dxa"/>
          </w:tcPr>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 xml:space="preserve">2021/2022 </w:t>
            </w:r>
          </w:p>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оқу жылы</w:t>
            </w:r>
          </w:p>
        </w:tc>
        <w:tc>
          <w:tcPr>
            <w:tcW w:w="2485" w:type="dxa"/>
          </w:tcPr>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 xml:space="preserve">2022/2023 </w:t>
            </w:r>
          </w:p>
          <w:p>
            <w:pPr>
              <w:pStyle w:val="22"/>
              <w:ind w:left="142"/>
              <w:rPr>
                <w:rFonts w:hint="default" w:ascii="Times New Roman" w:hAnsi="Times New Roman" w:cs="Times New Roman"/>
                <w:b w:val="0"/>
                <w:color w:val="auto"/>
                <w:sz w:val="24"/>
                <w:szCs w:val="24"/>
                <w:lang w:val="kk-KZ"/>
              </w:rPr>
            </w:pPr>
            <w:r>
              <w:rPr>
                <w:rFonts w:hint="default" w:ascii="Times New Roman" w:hAnsi="Times New Roman" w:cs="Times New Roman"/>
                <w:b w:val="0"/>
                <w:color w:val="auto"/>
                <w:sz w:val="24"/>
                <w:szCs w:val="24"/>
                <w:lang w:val="kk-KZ"/>
              </w:rPr>
              <w:t xml:space="preserve">оқу жылы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pStyle w:val="23"/>
              <w:ind w:left="142"/>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Оқушылар контингенті</w:t>
            </w:r>
          </w:p>
        </w:tc>
        <w:tc>
          <w:tcPr>
            <w:tcW w:w="2336" w:type="dxa"/>
          </w:tcPr>
          <w:p>
            <w:pPr>
              <w:pStyle w:val="23"/>
              <w:ind w:left="142"/>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91</w:t>
            </w:r>
          </w:p>
        </w:tc>
        <w:tc>
          <w:tcPr>
            <w:tcW w:w="2336" w:type="dxa"/>
          </w:tcPr>
          <w:p>
            <w:pPr>
              <w:pStyle w:val="23"/>
              <w:ind w:left="142"/>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92</w:t>
            </w:r>
          </w:p>
        </w:tc>
        <w:tc>
          <w:tcPr>
            <w:tcW w:w="2485" w:type="dxa"/>
          </w:tcPr>
          <w:p>
            <w:pPr>
              <w:pStyle w:val="23"/>
              <w:ind w:left="142"/>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95</w:t>
            </w:r>
          </w:p>
        </w:tc>
      </w:tr>
    </w:tbl>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Жыл сайын оқушылар саны артып келеді.</w:t>
      </w:r>
    </w:p>
    <w:p>
      <w:pPr>
        <w:pStyle w:val="17"/>
        <w:ind w:left="142" w:firstLine="0"/>
        <w:rPr>
          <w:rFonts w:hint="default" w:ascii="Times New Roman" w:hAnsi="Times New Roman" w:cs="Times New Roman"/>
          <w:color w:val="auto"/>
          <w:sz w:val="24"/>
          <w:szCs w:val="24"/>
          <w:lang w:val="kk-KZ"/>
        </w:rPr>
      </w:pPr>
    </w:p>
    <w:p>
      <w:pPr>
        <w:pStyle w:val="17"/>
        <w:ind w:left="142" w:firstLine="0"/>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Мектептің материалдық-техникалық базасы</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оқу кабинеттері – 10__</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лингафондық-мультимедиялық кабинет – 0_</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rPr>
        <w:t>БӘжТД</w:t>
      </w:r>
      <w:r>
        <w:rPr>
          <w:rFonts w:hint="default" w:ascii="Times New Roman" w:hAnsi="Times New Roman" w:cs="Times New Roman"/>
          <w:color w:val="auto"/>
          <w:sz w:val="24"/>
          <w:szCs w:val="24"/>
          <w:lang w:val="kk-KZ"/>
        </w:rPr>
        <w:t xml:space="preserve"> кабинеті – 1_</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медициналық кабинет – 1_</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асхана – 1</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кітапхана – 1</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спорт залы – 1</w:t>
      </w:r>
    </w:p>
    <w:p>
      <w:pPr>
        <w:pStyle w:val="20"/>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спорт алаңы</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kk-KZ"/>
        </w:rPr>
        <w:t>– 1</w:t>
      </w:r>
    </w:p>
    <w:p>
      <w:pPr>
        <w:pStyle w:val="21"/>
        <w:ind w:left="142" w:firstLine="0"/>
        <w:rPr>
          <w:rStyle w:val="19"/>
          <w:rFonts w:hint="default" w:ascii="Times New Roman" w:hAnsi="Times New Roman" w:cs="Times New Roman"/>
          <w:b w:val="0"/>
          <w:color w:val="auto"/>
          <w:sz w:val="24"/>
          <w:szCs w:val="24"/>
          <w:lang w:val="kk-KZ"/>
        </w:rPr>
      </w:pPr>
      <w:r>
        <w:rPr>
          <w:rStyle w:val="19"/>
          <w:rFonts w:hint="default" w:ascii="Times New Roman" w:hAnsi="Times New Roman" w:cs="Times New Roman"/>
          <w:b w:val="0"/>
          <w:color w:val="auto"/>
          <w:sz w:val="24"/>
          <w:szCs w:val="24"/>
          <w:lang w:val="kk-KZ"/>
        </w:rPr>
        <w:t>Мектептің педагогикалық ұжымының кадрлық құрамы</w:t>
      </w:r>
    </w:p>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Мектеп әкімшілігі жұмысының негізгі бағыттарының бірі кадрлар құрамын нығайту жөніндегі қызмет болып табылады. ҚР «Білім туралы» Заңына және мектеп Жарғысына сәйкес педагогикалық ұжымды білім беру ұйымының басшысы қалыптастырады, қызметкерлерді қабылдау еңбек шарты негізінде жүзеге асырылады. Еңбек кодексіне сәйкес жұмысқа қабылданған барлық мұғалімдермен еңбек шарттары жасалды.</w:t>
      </w:r>
    </w:p>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Мектептің педагогикалық кадрларының сандық құрамы қажеттілікке байланысты анықталады.</w:t>
      </w:r>
    </w:p>
    <w:p>
      <w:pPr>
        <w:pStyle w:val="21"/>
        <w:ind w:left="142" w:firstLine="0"/>
        <w:rPr>
          <w:rStyle w:val="19"/>
          <w:rFonts w:hint="default" w:ascii="Times New Roman" w:hAnsi="Times New Roman" w:cs="Times New Roman"/>
          <w:b w:val="0"/>
          <w:color w:val="auto"/>
          <w:sz w:val="24"/>
          <w:szCs w:val="24"/>
          <w:lang w:val="kk-KZ"/>
        </w:rPr>
      </w:pPr>
      <w:r>
        <w:rPr>
          <w:rStyle w:val="19"/>
          <w:rFonts w:hint="default" w:ascii="Times New Roman" w:hAnsi="Times New Roman" w:cs="Times New Roman"/>
          <w:b w:val="0"/>
          <w:color w:val="auto"/>
          <w:sz w:val="24"/>
          <w:szCs w:val="24"/>
          <w:lang w:val="kk-KZ"/>
        </w:rPr>
        <w:t>Педагогикалық кадрларды талдау</w:t>
      </w:r>
    </w:p>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Мектеп педагогтарының саны – 28 адам, оның ішінде 24 адам жоғары педагогикалық білімі бар,  арнайы педагогикалық білімі бар – 4 адам.</w:t>
      </w:r>
    </w:p>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Педагогтердің біліктілігі:</w:t>
      </w:r>
    </w:p>
    <w:tbl>
      <w:tblPr>
        <w:tblStyle w:val="3"/>
        <w:tblW w:w="0" w:type="auto"/>
        <w:tblInd w:w="0" w:type="dxa"/>
        <w:tblLayout w:type="autofit"/>
        <w:tblCellMar>
          <w:top w:w="0" w:type="dxa"/>
          <w:left w:w="108" w:type="dxa"/>
          <w:bottom w:w="0" w:type="dxa"/>
          <w:right w:w="108" w:type="dxa"/>
        </w:tblCellMar>
      </w:tblPr>
      <w:tblGrid>
        <w:gridCol w:w="587"/>
        <w:gridCol w:w="1608"/>
        <w:gridCol w:w="1609"/>
        <w:gridCol w:w="1609"/>
        <w:gridCol w:w="1609"/>
        <w:gridCol w:w="1609"/>
        <w:gridCol w:w="932"/>
      </w:tblGrid>
      <w:tr>
        <w:tblPrEx>
          <w:tblCellMar>
            <w:top w:w="0" w:type="dxa"/>
            <w:left w:w="108" w:type="dxa"/>
            <w:bottom w:w="0" w:type="dxa"/>
            <w:right w:w="108" w:type="dxa"/>
          </w:tblCellMar>
        </w:tblPrEx>
        <w:tc>
          <w:tcPr>
            <w:tcW w:w="36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w:t>
            </w:r>
          </w:p>
        </w:tc>
        <w:tc>
          <w:tcPr>
            <w:tcW w:w="1608"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 xml:space="preserve">«Педагог-шебер» біліктілік санаты </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«Педагог-зерттеуші» біліктілік санаты</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«Педагог-сарапшы» біліктілік санаты</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«Педагог-модератор» біліктілік санаты</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«Педагог» біліктілік санаты</w:t>
            </w:r>
          </w:p>
        </w:tc>
        <w:tc>
          <w:tcPr>
            <w:tcW w:w="932"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color w:val="auto"/>
                <w:sz w:val="24"/>
                <w:szCs w:val="24"/>
                <w:lang w:val="kk-KZ"/>
              </w:rPr>
            </w:pPr>
            <w:r>
              <w:rPr>
                <w:rStyle w:val="24"/>
                <w:rFonts w:hint="default" w:ascii="Times New Roman" w:hAnsi="Times New Roman" w:cs="Times New Roman"/>
                <w:b w:val="0"/>
                <w:color w:val="auto"/>
                <w:sz w:val="24"/>
                <w:szCs w:val="24"/>
                <w:lang w:val="kk-KZ"/>
              </w:rPr>
              <w:t>Екінші санат</w:t>
            </w:r>
          </w:p>
        </w:tc>
      </w:tr>
      <w:tr>
        <w:tblPrEx>
          <w:tblCellMar>
            <w:top w:w="0" w:type="dxa"/>
            <w:left w:w="108" w:type="dxa"/>
            <w:bottom w:w="0" w:type="dxa"/>
            <w:right w:w="108" w:type="dxa"/>
          </w:tblCellMar>
        </w:tblPrEx>
        <w:tc>
          <w:tcPr>
            <w:tcW w:w="36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w:t>
            </w:r>
          </w:p>
        </w:tc>
        <w:tc>
          <w:tcPr>
            <w:tcW w:w="1608"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0</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3</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9</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9</w:t>
            </w:r>
          </w:p>
        </w:tc>
        <w:tc>
          <w:tcPr>
            <w:tcW w:w="160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6</w:t>
            </w:r>
          </w:p>
        </w:tc>
        <w:tc>
          <w:tcPr>
            <w:tcW w:w="932"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w:t>
            </w:r>
          </w:p>
        </w:tc>
      </w:tr>
    </w:tbl>
    <w:p>
      <w:pPr>
        <w:pStyle w:val="17"/>
        <w:ind w:left="142" w:firstLine="0"/>
        <w:rPr>
          <w:rFonts w:hint="default" w:ascii="Times New Roman" w:hAnsi="Times New Roman" w:cs="Times New Roman"/>
          <w:sz w:val="24"/>
          <w:szCs w:val="24"/>
          <w:lang w:val="kk-KZ"/>
        </w:rPr>
      </w:pPr>
    </w:p>
    <w:p>
      <w:pPr>
        <w:pStyle w:val="17"/>
        <w:ind w:left="142" w:firstLine="0"/>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Педагогикалық еңбек өтілі</w:t>
      </w:r>
    </w:p>
    <w:tbl>
      <w:tblPr>
        <w:tblStyle w:val="3"/>
        <w:tblW w:w="0" w:type="auto"/>
        <w:tblInd w:w="0" w:type="dxa"/>
        <w:tblLayout w:type="autofit"/>
        <w:tblCellMar>
          <w:top w:w="0" w:type="dxa"/>
          <w:left w:w="108" w:type="dxa"/>
          <w:bottom w:w="0" w:type="dxa"/>
          <w:right w:w="108" w:type="dxa"/>
        </w:tblCellMar>
      </w:tblPr>
      <w:tblGrid>
        <w:gridCol w:w="587"/>
        <w:gridCol w:w="1608"/>
        <w:gridCol w:w="1939"/>
        <w:gridCol w:w="1985"/>
        <w:gridCol w:w="1984"/>
      </w:tblGrid>
      <w:tr>
        <w:tblPrEx>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w:t>
            </w:r>
          </w:p>
        </w:tc>
        <w:tc>
          <w:tcPr>
            <w:tcW w:w="1608"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 xml:space="preserve">3 жылға дейін </w:t>
            </w:r>
          </w:p>
        </w:tc>
        <w:tc>
          <w:tcPr>
            <w:tcW w:w="193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3 жылдан 15 жылға дейін</w:t>
            </w:r>
          </w:p>
        </w:tc>
        <w:tc>
          <w:tcPr>
            <w:tcW w:w="1985"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rPr>
              <w:t>16</w:t>
            </w:r>
            <w:r>
              <w:rPr>
                <w:rStyle w:val="24"/>
                <w:rFonts w:hint="default" w:ascii="Times New Roman" w:hAnsi="Times New Roman" w:cs="Times New Roman"/>
                <w:b w:val="0"/>
                <w:sz w:val="24"/>
                <w:szCs w:val="24"/>
                <w:lang w:val="kk-KZ"/>
              </w:rPr>
              <w:t xml:space="preserve"> жылдан </w:t>
            </w:r>
            <w:r>
              <w:rPr>
                <w:rStyle w:val="24"/>
                <w:rFonts w:hint="default" w:ascii="Times New Roman" w:hAnsi="Times New Roman" w:cs="Times New Roman"/>
                <w:b w:val="0"/>
                <w:sz w:val="24"/>
                <w:szCs w:val="24"/>
              </w:rPr>
              <w:t>2</w:t>
            </w:r>
            <w:r>
              <w:rPr>
                <w:rStyle w:val="24"/>
                <w:rFonts w:hint="default" w:ascii="Times New Roman" w:hAnsi="Times New Roman" w:cs="Times New Roman"/>
                <w:b w:val="0"/>
                <w:sz w:val="24"/>
                <w:szCs w:val="24"/>
                <w:lang w:val="kk-KZ"/>
              </w:rPr>
              <w:t>5 жылға дейін</w:t>
            </w:r>
          </w:p>
        </w:tc>
        <w:tc>
          <w:tcPr>
            <w:tcW w:w="1984"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 xml:space="preserve">25 </w:t>
            </w:r>
            <w:r>
              <w:rPr>
                <w:rStyle w:val="24"/>
                <w:rFonts w:hint="default" w:ascii="Times New Roman" w:hAnsi="Times New Roman" w:cs="Times New Roman"/>
                <w:b w:val="0"/>
                <w:sz w:val="24"/>
                <w:szCs w:val="24"/>
              </w:rPr>
              <w:t>жылдан жоғары</w:t>
            </w:r>
          </w:p>
        </w:tc>
      </w:tr>
      <w:tr>
        <w:tblPrEx>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w:t>
            </w:r>
          </w:p>
        </w:tc>
        <w:tc>
          <w:tcPr>
            <w:tcW w:w="1608"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8</w:t>
            </w:r>
          </w:p>
        </w:tc>
        <w:tc>
          <w:tcPr>
            <w:tcW w:w="193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10</w:t>
            </w:r>
          </w:p>
        </w:tc>
        <w:tc>
          <w:tcPr>
            <w:tcW w:w="1985"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4</w:t>
            </w:r>
          </w:p>
        </w:tc>
        <w:tc>
          <w:tcPr>
            <w:tcW w:w="1984"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6</w:t>
            </w:r>
          </w:p>
        </w:tc>
      </w:tr>
    </w:tbl>
    <w:p>
      <w:pPr>
        <w:pStyle w:val="17"/>
        <w:ind w:left="142" w:firstLine="0"/>
        <w:rPr>
          <w:rFonts w:hint="default" w:ascii="Times New Roman" w:hAnsi="Times New Roman" w:cs="Times New Roman"/>
          <w:sz w:val="24"/>
          <w:szCs w:val="24"/>
          <w:lang w:val="kk-KZ"/>
        </w:rPr>
      </w:pPr>
    </w:p>
    <w:p>
      <w:pPr>
        <w:pStyle w:val="17"/>
        <w:ind w:left="142" w:firstLine="0"/>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Мұғалімдердің жас құрамы</w:t>
      </w:r>
    </w:p>
    <w:tbl>
      <w:tblPr>
        <w:tblStyle w:val="3"/>
        <w:tblW w:w="0" w:type="auto"/>
        <w:tblInd w:w="0" w:type="dxa"/>
        <w:tblLayout w:type="autofit"/>
        <w:tblCellMar>
          <w:top w:w="0" w:type="dxa"/>
          <w:left w:w="108" w:type="dxa"/>
          <w:bottom w:w="0" w:type="dxa"/>
          <w:right w:w="108" w:type="dxa"/>
        </w:tblCellMar>
      </w:tblPr>
      <w:tblGrid>
        <w:gridCol w:w="587"/>
        <w:gridCol w:w="1608"/>
        <w:gridCol w:w="1939"/>
        <w:gridCol w:w="1985"/>
        <w:gridCol w:w="2835"/>
      </w:tblGrid>
      <w:tr>
        <w:tblPrEx>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w:t>
            </w:r>
          </w:p>
        </w:tc>
        <w:tc>
          <w:tcPr>
            <w:tcW w:w="1608"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30 жылға дейін</w:t>
            </w:r>
          </w:p>
        </w:tc>
        <w:tc>
          <w:tcPr>
            <w:tcW w:w="1939"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30 жастан 50 жасқа дейін</w:t>
            </w:r>
          </w:p>
        </w:tc>
        <w:tc>
          <w:tcPr>
            <w:tcW w:w="1985"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50 жылдан астам</w:t>
            </w:r>
          </w:p>
        </w:tc>
        <w:tc>
          <w:tcPr>
            <w:tcW w:w="2835" w:type="dxa"/>
            <w:tcBorders>
              <w:top w:val="single" w:color="auto" w:sz="4" w:space="0"/>
              <w:left w:val="single" w:color="auto" w:sz="4" w:space="0"/>
              <w:bottom w:val="single" w:color="auto" w:sz="4" w:space="0"/>
              <w:right w:val="single" w:color="auto" w:sz="4" w:space="0"/>
            </w:tcBorders>
          </w:tcPr>
          <w:p>
            <w:pPr>
              <w:pStyle w:val="23"/>
              <w:ind w:left="142"/>
              <w:rPr>
                <w:rStyle w:val="24"/>
                <w:rFonts w:hint="default" w:ascii="Times New Roman" w:hAnsi="Times New Roman" w:cs="Times New Roman"/>
                <w:b w:val="0"/>
                <w:sz w:val="24"/>
                <w:szCs w:val="24"/>
                <w:lang w:val="kk-KZ"/>
              </w:rPr>
            </w:pPr>
            <w:r>
              <w:rPr>
                <w:rStyle w:val="24"/>
                <w:rFonts w:hint="default" w:ascii="Times New Roman" w:hAnsi="Times New Roman" w:cs="Times New Roman"/>
                <w:b w:val="0"/>
                <w:sz w:val="24"/>
                <w:szCs w:val="24"/>
                <w:lang w:val="kk-KZ"/>
              </w:rPr>
              <w:t>Педагогикалық ұжымның орташа жасы</w:t>
            </w:r>
          </w:p>
        </w:tc>
      </w:tr>
      <w:tr>
        <w:tblPrEx>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w:t>
            </w:r>
          </w:p>
        </w:tc>
        <w:tc>
          <w:tcPr>
            <w:tcW w:w="1608"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8</w:t>
            </w:r>
          </w:p>
        </w:tc>
        <w:tc>
          <w:tcPr>
            <w:tcW w:w="1939"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14</w:t>
            </w:r>
          </w:p>
        </w:tc>
        <w:tc>
          <w:tcPr>
            <w:tcW w:w="1985"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6</w:t>
            </w:r>
          </w:p>
        </w:tc>
        <w:tc>
          <w:tcPr>
            <w:tcW w:w="2835" w:type="dxa"/>
            <w:tcBorders>
              <w:top w:val="single" w:color="auto" w:sz="4" w:space="0"/>
              <w:left w:val="single" w:color="auto" w:sz="4" w:space="0"/>
              <w:bottom w:val="single" w:color="auto" w:sz="4" w:space="0"/>
              <w:right w:val="single" w:color="auto" w:sz="4" w:space="0"/>
            </w:tcBorders>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38</w:t>
            </w:r>
          </w:p>
        </w:tc>
      </w:tr>
    </w:tbl>
    <w:p>
      <w:pPr>
        <w:pStyle w:val="17"/>
        <w:ind w:left="142" w:firstLine="0"/>
        <w:rPr>
          <w:rFonts w:hint="default" w:ascii="Times New Roman" w:hAnsi="Times New Roman" w:cs="Times New Roman"/>
          <w:color w:val="auto"/>
          <w:sz w:val="24"/>
          <w:szCs w:val="24"/>
          <w:lang w:val="kk-KZ"/>
        </w:rPr>
      </w:pPr>
    </w:p>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Жас және жаңадан келген педагогтарға әдістемелік көмек ұйымдастыру үшін «Шыңдалу»жас педагог мектебі құрылды, директордың бұйрығымен жетекшісі болып Ж.Бисенгалиева  тағайындалды.</w:t>
      </w:r>
    </w:p>
    <w:p>
      <w:pPr>
        <w:pStyle w:val="17"/>
        <w:ind w:left="142" w:firstLine="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Педагогикалық тәжірибені жалпылау, тарату және тереңдету үшін «Ұлағат»озық тәжірибе мектебі құрылды, онда мұғалімдер өз жетістіктерімен, тәжірибелерімен бөліседі.</w:t>
      </w:r>
    </w:p>
    <w:p>
      <w:pPr>
        <w:pStyle w:val="17"/>
        <w:ind w:left="142" w:firstLine="0"/>
        <w:rPr>
          <w:rFonts w:hint="default" w:ascii="Times New Roman" w:hAnsi="Times New Roman" w:cs="Times New Roman"/>
          <w:color w:val="auto"/>
          <w:sz w:val="24"/>
          <w:szCs w:val="24"/>
          <w:lang w:val="kk-KZ"/>
        </w:rPr>
      </w:pPr>
    </w:p>
    <w:p>
      <w:pPr>
        <w:pStyle w:val="21"/>
        <w:ind w:left="142" w:firstLine="0"/>
        <w:rPr>
          <w:rStyle w:val="19"/>
          <w:rFonts w:hint="default" w:ascii="Times New Roman" w:hAnsi="Times New Roman" w:cs="Times New Roman"/>
          <w:b w:val="0"/>
          <w:color w:val="auto"/>
          <w:sz w:val="24"/>
          <w:szCs w:val="24"/>
          <w:lang w:val="kk-KZ"/>
        </w:rPr>
      </w:pPr>
      <w:r>
        <w:rPr>
          <w:rStyle w:val="19"/>
          <w:rFonts w:hint="default" w:ascii="Times New Roman" w:hAnsi="Times New Roman" w:cs="Times New Roman"/>
          <w:b w:val="0"/>
          <w:color w:val="auto"/>
          <w:sz w:val="24"/>
          <w:szCs w:val="24"/>
          <w:lang w:val="kk-KZ"/>
        </w:rPr>
        <w:t>Мұғалімдердің курстық қайта даярлаудан өтуі</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1"/>
        <w:gridCol w:w="352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291" w:type="dxa"/>
            <w:shd w:val="clear" w:color="auto" w:fill="auto"/>
            <w:tcMar>
              <w:top w:w="15" w:type="dxa"/>
              <w:left w:w="15" w:type="dxa"/>
              <w:bottom w:w="15" w:type="dxa"/>
              <w:right w:w="15" w:type="dxa"/>
            </w:tcMar>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Оқу жылы</w:t>
            </w:r>
          </w:p>
        </w:tc>
        <w:tc>
          <w:tcPr>
            <w:tcW w:w="3524" w:type="dxa"/>
            <w:shd w:val="clear" w:color="auto" w:fill="auto"/>
            <w:tcMar>
              <w:top w:w="15" w:type="dxa"/>
              <w:left w:w="15" w:type="dxa"/>
              <w:bottom w:w="15" w:type="dxa"/>
              <w:right w:w="15" w:type="dxa"/>
            </w:tcMar>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Біліктілікті арттыру курсынан өтті</w:t>
            </w:r>
          </w:p>
        </w:tc>
        <w:tc>
          <w:tcPr>
            <w:tcW w:w="3544" w:type="dxa"/>
            <w:shd w:val="clear" w:color="auto" w:fill="auto"/>
            <w:tcMar>
              <w:top w:w="15" w:type="dxa"/>
              <w:left w:w="15" w:type="dxa"/>
              <w:bottom w:w="15" w:type="dxa"/>
              <w:right w:w="15" w:type="dxa"/>
            </w:tcMar>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Біліктілік  курсынан өтуге тиіс  мұғалімдер үлесі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trPr>
        <w:tc>
          <w:tcPr>
            <w:tcW w:w="1291" w:type="dxa"/>
            <w:shd w:val="clear" w:color="auto" w:fill="auto"/>
            <w:tcMar>
              <w:top w:w="15" w:type="dxa"/>
              <w:left w:w="15" w:type="dxa"/>
              <w:bottom w:w="15" w:type="dxa"/>
              <w:right w:w="15" w:type="dxa"/>
            </w:tcMar>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2022/2023</w:t>
            </w:r>
          </w:p>
        </w:tc>
        <w:tc>
          <w:tcPr>
            <w:tcW w:w="3524" w:type="dxa"/>
            <w:shd w:val="clear" w:color="auto" w:fill="auto"/>
            <w:tcMar>
              <w:top w:w="15" w:type="dxa"/>
              <w:left w:w="15" w:type="dxa"/>
              <w:bottom w:w="15" w:type="dxa"/>
              <w:right w:w="15" w:type="dxa"/>
            </w:tcMar>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2</w:t>
            </w:r>
          </w:p>
        </w:tc>
        <w:tc>
          <w:tcPr>
            <w:tcW w:w="3544" w:type="dxa"/>
            <w:shd w:val="clear" w:color="auto" w:fill="auto"/>
            <w:tcMar>
              <w:top w:w="15" w:type="dxa"/>
              <w:left w:w="15" w:type="dxa"/>
              <w:bottom w:w="15" w:type="dxa"/>
              <w:right w:w="15" w:type="dxa"/>
            </w:tcMar>
          </w:tcPr>
          <w:p>
            <w:pPr>
              <w:pStyle w:val="23"/>
              <w:ind w:left="142"/>
              <w:rPr>
                <w:rFonts w:hint="default" w:ascii="Times New Roman" w:hAnsi="Times New Roman" w:cs="Times New Roman"/>
                <w:sz w:val="24"/>
                <w:szCs w:val="24"/>
                <w:lang w:val="kk-KZ"/>
              </w:rPr>
            </w:pPr>
            <w:r>
              <w:rPr>
                <w:rFonts w:hint="default" w:ascii="Times New Roman" w:hAnsi="Times New Roman" w:cs="Times New Roman"/>
                <w:sz w:val="24"/>
                <w:szCs w:val="24"/>
                <w:lang w:val="kk-KZ"/>
              </w:rPr>
              <w:t>100</w:t>
            </w:r>
          </w:p>
        </w:tc>
      </w:tr>
    </w:tbl>
    <w:p>
      <w:pPr>
        <w:pStyle w:val="17"/>
        <w:ind w:left="142" w:firstLine="0"/>
        <w:rPr>
          <w:rFonts w:hint="default" w:ascii="Times New Roman" w:hAnsi="Times New Roman" w:cs="Times New Roman"/>
          <w:sz w:val="24"/>
          <w:szCs w:val="24"/>
          <w:lang w:val="kk-KZ"/>
        </w:rPr>
      </w:pPr>
    </w:p>
    <w:p>
      <w:pPr>
        <w:pStyle w:val="17"/>
        <w:ind w:left="142" w:firstLine="0"/>
        <w:rPr>
          <w:rFonts w:hint="default" w:ascii="Times New Roman" w:hAnsi="Times New Roman" w:cs="Times New Roman"/>
          <w:sz w:val="24"/>
          <w:szCs w:val="24"/>
          <w:lang w:val="kk-KZ"/>
        </w:rPr>
      </w:pPr>
      <w:r>
        <w:rPr>
          <w:rFonts w:hint="default" w:ascii="Times New Roman" w:hAnsi="Times New Roman" w:cs="Times New Roman"/>
          <w:color w:val="auto"/>
          <w:sz w:val="24"/>
          <w:szCs w:val="24"/>
          <w:lang w:val="kk-KZ"/>
        </w:rPr>
        <w:t>Педагог кадрлардың біліктілік арттыру уақыттары келмеген. Педагог кадрлар біліктілік арттыру курсынан өткен кезде педагогтарды аттестациядан өту мерзімдері, сондай-ақ олардың жұмысының тиімділігі ескеріледі. Білім сапасы төмен мұғалімдерге курстық жұмыс арқылы жоспардан тыс біліктілігін арттыру ұсынылады</w:t>
      </w:r>
      <w:r>
        <w:rPr>
          <w:rFonts w:hint="default" w:ascii="Times New Roman" w:hAnsi="Times New Roman" w:cs="Times New Roman"/>
          <w:sz w:val="24"/>
          <w:szCs w:val="24"/>
          <w:lang w:val="kk-KZ"/>
        </w:rPr>
        <w:t>.</w:t>
      </w:r>
    </w:p>
    <w:p>
      <w:pPr>
        <w:pStyle w:val="21"/>
        <w:ind w:left="142" w:firstLine="0"/>
        <w:rPr>
          <w:rStyle w:val="19"/>
          <w:rFonts w:hint="default" w:ascii="Times New Roman" w:hAnsi="Times New Roman" w:cs="Times New Roman"/>
          <w:b w:val="0"/>
          <w:sz w:val="24"/>
          <w:szCs w:val="24"/>
          <w:lang w:val="kk-KZ"/>
        </w:rPr>
      </w:pPr>
    </w:p>
    <w:p>
      <w:pPr>
        <w:pStyle w:val="21"/>
        <w:ind w:left="142" w:firstLine="0"/>
        <w:rPr>
          <w:rStyle w:val="19"/>
          <w:rFonts w:ascii="Times New Roman" w:hAnsi="Times New Roman" w:cs="Times New Roman"/>
          <w:b w:val="0"/>
          <w:color w:val="auto"/>
          <w:sz w:val="22"/>
          <w:szCs w:val="22"/>
          <w:lang w:val="kk-KZ"/>
        </w:rPr>
      </w:pPr>
    </w:p>
    <w:p>
      <w:pPr>
        <w:pStyle w:val="21"/>
        <w:ind w:left="142" w:firstLine="0"/>
        <w:rPr>
          <w:rStyle w:val="19"/>
          <w:rFonts w:ascii="Times New Roman" w:hAnsi="Times New Roman" w:cs="Times New Roman"/>
          <w:b w:val="0"/>
          <w:color w:val="auto"/>
          <w:sz w:val="22"/>
          <w:szCs w:val="22"/>
          <w:lang w:val="kk-KZ"/>
        </w:rPr>
      </w:pPr>
    </w:p>
    <w:p>
      <w:pPr>
        <w:pStyle w:val="21"/>
        <w:ind w:left="142" w:firstLine="0"/>
        <w:rPr>
          <w:rStyle w:val="19"/>
          <w:rFonts w:ascii="Times New Roman" w:hAnsi="Times New Roman" w:cs="Times New Roman"/>
          <w:b w:val="0"/>
          <w:color w:val="auto"/>
          <w:sz w:val="22"/>
          <w:szCs w:val="22"/>
          <w:lang w:val="kk-KZ"/>
        </w:rPr>
      </w:pPr>
    </w:p>
    <w:p>
      <w:pPr>
        <w:pStyle w:val="21"/>
        <w:ind w:left="142" w:firstLine="0"/>
        <w:rPr>
          <w:rStyle w:val="19"/>
          <w:rFonts w:ascii="Times New Roman" w:hAnsi="Times New Roman" w:cs="Times New Roman"/>
          <w:b w:val="0"/>
          <w:color w:val="auto"/>
          <w:sz w:val="22"/>
          <w:szCs w:val="22"/>
          <w:lang w:val="kk-KZ"/>
        </w:rPr>
      </w:pPr>
    </w:p>
    <w:p>
      <w:pPr>
        <w:pStyle w:val="21"/>
        <w:ind w:left="142" w:firstLine="0"/>
        <w:rPr>
          <w:rStyle w:val="19"/>
          <w:rFonts w:ascii="Times New Roman" w:hAnsi="Times New Roman" w:cs="Times New Roman"/>
          <w:b w:val="0"/>
          <w:color w:val="auto"/>
          <w:sz w:val="22"/>
          <w:szCs w:val="22"/>
          <w:lang w:val="kk-KZ"/>
        </w:rPr>
      </w:pPr>
      <w:r>
        <w:rPr>
          <w:rStyle w:val="19"/>
          <w:rFonts w:ascii="Times New Roman" w:hAnsi="Times New Roman" w:cs="Times New Roman"/>
          <w:b w:val="0"/>
          <w:color w:val="auto"/>
          <w:sz w:val="22"/>
          <w:szCs w:val="22"/>
          <w:lang w:val="kk-KZ"/>
        </w:rPr>
        <w:t>2022/2023 оқу жылында</w:t>
      </w:r>
    </w:p>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 xml:space="preserve">мұғалімдердің конкурс, олимпиада, іс-шараларға </w:t>
      </w:r>
    </w:p>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қатысуын қадағалау</w:t>
      </w:r>
    </w:p>
    <w:tbl>
      <w:tblPr>
        <w:tblStyle w:val="3"/>
        <w:tblW w:w="9747" w:type="dxa"/>
        <w:tblInd w:w="0" w:type="dxa"/>
        <w:tblLayout w:type="fixed"/>
        <w:tblCellMar>
          <w:top w:w="0" w:type="dxa"/>
          <w:left w:w="108" w:type="dxa"/>
          <w:bottom w:w="0" w:type="dxa"/>
          <w:right w:w="108" w:type="dxa"/>
        </w:tblCellMar>
      </w:tblPr>
      <w:tblGrid>
        <w:gridCol w:w="704"/>
        <w:gridCol w:w="2126"/>
        <w:gridCol w:w="1701"/>
        <w:gridCol w:w="1418"/>
        <w:gridCol w:w="1559"/>
        <w:gridCol w:w="1134"/>
        <w:gridCol w:w="1105"/>
      </w:tblGrid>
      <w:tr>
        <w:tblPrEx>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w:t>
            </w:r>
          </w:p>
        </w:tc>
        <w:tc>
          <w:tcPr>
            <w:tcW w:w="2126" w:type="dxa"/>
            <w:vMerge w:val="restart"/>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Конкурс</w:t>
            </w:r>
            <w:r>
              <w:rPr>
                <w:rStyle w:val="24"/>
                <w:rFonts w:ascii="Times New Roman" w:hAnsi="Times New Roman" w:cs="Times New Roman"/>
                <w:color w:val="auto"/>
                <w:sz w:val="22"/>
                <w:szCs w:val="22"/>
              </w:rPr>
              <w:t xml:space="preserve"> атауы</w:t>
            </w:r>
          </w:p>
        </w:tc>
        <w:tc>
          <w:tcPr>
            <w:tcW w:w="1701" w:type="dxa"/>
            <w:vMerge w:val="restart"/>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Педагог</w:t>
            </w:r>
            <w:r>
              <w:rPr>
                <w:rStyle w:val="24"/>
                <w:rFonts w:ascii="Times New Roman" w:hAnsi="Times New Roman" w:cs="Times New Roman"/>
                <w:color w:val="auto"/>
                <w:sz w:val="22"/>
                <w:szCs w:val="22"/>
              </w:rPr>
              <w:t>тың аты-жөні</w:t>
            </w:r>
          </w:p>
        </w:tc>
        <w:tc>
          <w:tcPr>
            <w:tcW w:w="5216" w:type="dxa"/>
            <w:gridSpan w:val="4"/>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К</w:t>
            </w:r>
            <w:r>
              <w:rPr>
                <w:rStyle w:val="24"/>
                <w:rFonts w:ascii="Times New Roman" w:hAnsi="Times New Roman" w:cs="Times New Roman"/>
                <w:color w:val="auto"/>
                <w:sz w:val="22"/>
                <w:szCs w:val="22"/>
                <w:lang w:val="kk-KZ"/>
              </w:rPr>
              <w:t>онкурс/олимпиад</w:t>
            </w:r>
            <w:r>
              <w:rPr>
                <w:rStyle w:val="24"/>
                <w:rFonts w:ascii="Times New Roman" w:hAnsi="Times New Roman" w:cs="Times New Roman"/>
                <w:color w:val="auto"/>
                <w:sz w:val="22"/>
                <w:szCs w:val="22"/>
              </w:rPr>
              <w:t>а деңгейі</w:t>
            </w:r>
          </w:p>
        </w:tc>
      </w:tr>
      <w:tr>
        <w:tblPrEx>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pStyle w:val="23"/>
              <w:ind w:left="142"/>
              <w:rPr>
                <w:rStyle w:val="24"/>
                <w:rFonts w:ascii="Times New Roman" w:hAnsi="Times New Roman" w:cs="Times New Roman"/>
                <w:color w:val="auto"/>
                <w:sz w:val="22"/>
                <w:szCs w:val="22"/>
                <w:lang w:val="kk-KZ"/>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pStyle w:val="23"/>
              <w:ind w:left="142"/>
              <w:rPr>
                <w:rStyle w:val="24"/>
                <w:rFonts w:ascii="Times New Roman" w:hAnsi="Times New Roman" w:cs="Times New Roman"/>
                <w:color w:val="auto"/>
                <w:sz w:val="22"/>
                <w:szCs w:val="22"/>
                <w:lang w:val="kk-KZ"/>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pStyle w:val="23"/>
              <w:ind w:left="142"/>
              <w:rPr>
                <w:rStyle w:val="24"/>
                <w:rFonts w:ascii="Times New Roman" w:hAnsi="Times New Roman" w:cs="Times New Roman"/>
                <w:color w:val="auto"/>
                <w:sz w:val="22"/>
                <w:szCs w:val="22"/>
                <w:lang w:val="kk-KZ"/>
              </w:rPr>
            </w:pPr>
          </w:p>
        </w:tc>
        <w:tc>
          <w:tcPr>
            <w:tcW w:w="1418"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аудандық</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облыстық</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республика</w:t>
            </w:r>
            <w:r>
              <w:rPr>
                <w:rStyle w:val="24"/>
                <w:rFonts w:ascii="Times New Roman" w:hAnsi="Times New Roman" w:cs="Times New Roman"/>
                <w:color w:val="auto"/>
                <w:sz w:val="22"/>
                <w:szCs w:val="22"/>
              </w:rPr>
              <w:t>лық</w:t>
            </w:r>
          </w:p>
        </w:tc>
        <w:tc>
          <w:tcPr>
            <w:tcW w:w="1105"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халықаралық</w:t>
            </w: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Пед олимпиада</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Ашыкбаев Е</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Шәкәрім олимпиадасы</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Ашыкбаев Е</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Темір ауд 50 жыл конференция</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Казмуканова Г.Б</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ШЖМ дегі сабақ өткізудің тиімділігі тәжірибе тарату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Казмуканова Г.Б</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Аттестатталушы педагогтың озық тәжірибесін жинақтау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Наурзалин М</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Теріс пиғылды діни ағымдар мен олардың белгілері мен зардабы</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Каракойшин С</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Сертификат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АӘД пәндері бойынша спорттық ойындарды оқыту әдістемесі тәжірибе тарату </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Нурмагамбетов Ш</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Қазіргі ғылымдағы математиканың іргелі және қолданбалы мәселелері</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Барлыбаева Г.А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Серт </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Пед олимпиада</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Бисенғали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Музыка пәнінің мұғалімдеріне арналған біліктілік арттыру курсында тәжірибе таратқаны үшін</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Бисенғали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11</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Жаңашылдық бағытқа негізделген әскери әдіс-тәсілдер сайысы</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Нурмагамбетов Ш</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Мадақтама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Үздік командир</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12</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Дене шынықтыру сабағы процесіндегі білім беру,тәрбиелеу және сауықтыру міндеттері</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Салимгереев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13</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Дене шынықтыру бойынша спорттық ойындарды оқыту әдістемесі тәжірибе тарату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Салимгереев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14</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Пед олимпиада</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Камелова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15</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Абай оқулары</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Камелова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16</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Ұлттық біліктілік тестілеу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Камелова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Өтті</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17</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Пед олимпиада</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Ахметова Н</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18</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Бастауыш сыныптардағы жазылым дағдысын қалыптастыру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Камелова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Куәлік</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19</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Пони Үркер </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Саматқызы Н</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Алғыс хат </w:t>
            </w: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20</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Мектепке дейінгі тәрбиелеу мен оқытудың дамыту моделін іске асыру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Саматқызы Н</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Серт </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21</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Барлық типтегі ЖББ мектептердің бастауыш сыныптардың сынып жетекшілері үшін ТЖД қайта даярлау курсы</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Ахметова Н</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Сертификат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22</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Жас ұстаз-табысқа апарар жол форум</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Әбіш Т</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Сертификат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23</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7-мамыр Отан қорғаушылар күніне орай ұйымдастырылған асық ату байқауы</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Әбіш Т</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24</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Шағын футбол</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Әбіш Т</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Үздік шабуылшы</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25</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Өнегелі ұрпақ әдістемелік журналы тәжірибе тарату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Әбіш Т</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Сертификат</w:t>
            </w: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26</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Мұғалімдер арасында волейбол</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Әбіш Т</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27</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ТЕДх жас мамандарға арналған «Дарынды балаларға талантты ұстаз»</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Алпамысова Н</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28</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Информатика пәнін оқытуда жаңа педагогикалық ақпараттық-коммуникативті технологиялардың мүмкіндіктерін қолдау</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Қошқарбаева Г</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29</w:t>
            </w:r>
          </w:p>
        </w:tc>
        <w:tc>
          <w:tcPr>
            <w:tcW w:w="212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Заманауи педагогтың Тіме менеджементі</w:t>
            </w:r>
          </w:p>
        </w:tc>
        <w:tc>
          <w:tcPr>
            <w:tcW w:w="170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Ашықбаева А</w:t>
            </w:r>
          </w:p>
        </w:tc>
        <w:tc>
          <w:tcPr>
            <w:tcW w:w="141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55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сертификат</w:t>
            </w:r>
          </w:p>
        </w:tc>
        <w:tc>
          <w:tcPr>
            <w:tcW w:w="113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r>
    </w:tbl>
    <w:p>
      <w:pPr>
        <w:pStyle w:val="17"/>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Қорытынды: Мектеп бойынша 15 мұғалім өзінің кәсіби деңгейін көтеруге жұмыстанған.  </w:t>
      </w:r>
    </w:p>
    <w:p>
      <w:pPr>
        <w:pStyle w:val="17"/>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53,5 пайызды құрап отыр. </w:t>
      </w:r>
    </w:p>
    <w:p>
      <w:pPr>
        <w:pStyle w:val="17"/>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Ұсыныстар: Келесі оқу жылында барлық мұғалімдер 100 пайыз тәжірибе таратуға жұмыстану керек. </w:t>
      </w:r>
    </w:p>
    <w:p>
      <w:pPr>
        <w:pStyle w:val="17"/>
        <w:ind w:left="142" w:firstLine="0"/>
        <w:rPr>
          <w:rFonts w:ascii="Times New Roman" w:hAnsi="Times New Roman" w:cs="Times New Roman"/>
          <w:color w:val="auto"/>
          <w:sz w:val="22"/>
          <w:szCs w:val="22"/>
          <w:lang w:val="kk-KZ"/>
        </w:rPr>
      </w:pPr>
    </w:p>
    <w:p>
      <w:pPr>
        <w:pStyle w:val="21"/>
        <w:ind w:left="142" w:firstLine="0"/>
        <w:rPr>
          <w:rStyle w:val="19"/>
          <w:rFonts w:ascii="Times New Roman" w:hAnsi="Times New Roman" w:cs="Times New Roman"/>
          <w:color w:val="auto"/>
          <w:sz w:val="22"/>
          <w:szCs w:val="22"/>
          <w:lang w:val="kk-KZ"/>
        </w:rPr>
      </w:pPr>
    </w:p>
    <w:p>
      <w:pPr>
        <w:pStyle w:val="21"/>
        <w:ind w:left="142" w:firstLine="0"/>
        <w:rPr>
          <w:rStyle w:val="19"/>
          <w:rFonts w:ascii="Times New Roman" w:hAnsi="Times New Roman" w:cs="Times New Roman"/>
          <w:color w:val="auto"/>
          <w:sz w:val="22"/>
          <w:szCs w:val="22"/>
          <w:lang w:val="kk-KZ"/>
        </w:rPr>
      </w:pPr>
    </w:p>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2022/2023 оқу жылында</w:t>
      </w:r>
    </w:p>
    <w:tbl>
      <w:tblPr>
        <w:tblStyle w:val="3"/>
        <w:tblpPr w:leftFromText="180" w:rightFromText="180" w:vertAnchor="text" w:horzAnchor="page" w:tblpX="725" w:tblpY="29"/>
        <w:tblOverlap w:val="never"/>
        <w:tblW w:w="10170" w:type="dxa"/>
        <w:tblInd w:w="0" w:type="dxa"/>
        <w:tblLayout w:type="fixed"/>
        <w:tblCellMar>
          <w:top w:w="0" w:type="dxa"/>
          <w:left w:w="108" w:type="dxa"/>
          <w:bottom w:w="0" w:type="dxa"/>
          <w:right w:w="108" w:type="dxa"/>
        </w:tblCellMar>
      </w:tblPr>
      <w:tblGrid>
        <w:gridCol w:w="709"/>
        <w:gridCol w:w="964"/>
        <w:gridCol w:w="625"/>
        <w:gridCol w:w="1080"/>
        <w:gridCol w:w="979"/>
        <w:gridCol w:w="746"/>
        <w:gridCol w:w="1108"/>
        <w:gridCol w:w="848"/>
        <w:gridCol w:w="1143"/>
        <w:gridCol w:w="827"/>
        <w:gridCol w:w="1141"/>
      </w:tblGrid>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Сынып </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Оқу-р саны</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Оқу озаты</w:t>
            </w:r>
            <w:r>
              <w:rPr>
                <w:rStyle w:val="24"/>
                <w:rFonts w:ascii="Times New Roman" w:hAnsi="Times New Roman" w:cs="Times New Roman"/>
                <w:color w:val="auto"/>
                <w:sz w:val="22"/>
                <w:szCs w:val="22"/>
                <w:lang w:val="kk-KZ"/>
              </w:rPr>
              <w:t xml:space="preserve"> </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Екпінділер</w:t>
            </w:r>
            <w:r>
              <w:rPr>
                <w:rStyle w:val="24"/>
                <w:rFonts w:ascii="Times New Roman" w:hAnsi="Times New Roman" w:cs="Times New Roman"/>
                <w:color w:val="auto"/>
                <w:sz w:val="22"/>
                <w:szCs w:val="22"/>
                <w:lang w:val="kk-KZ"/>
              </w:rPr>
              <w:t xml:space="preserve"> </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Бір</w:t>
            </w:r>
            <w:r>
              <w:rPr>
                <w:rStyle w:val="24"/>
                <w:rFonts w:ascii="Times New Roman" w:hAnsi="Times New Roman" w:cs="Times New Roman"/>
                <w:color w:val="auto"/>
                <w:sz w:val="22"/>
                <w:szCs w:val="22"/>
                <w:lang w:val="kk-KZ"/>
              </w:rPr>
              <w:t xml:space="preserve"> «4»</w:t>
            </w:r>
            <w:r>
              <w:rPr>
                <w:rStyle w:val="24"/>
                <w:rFonts w:ascii="Times New Roman" w:hAnsi="Times New Roman" w:cs="Times New Roman"/>
                <w:color w:val="auto"/>
                <w:sz w:val="22"/>
                <w:szCs w:val="22"/>
              </w:rPr>
              <w:t xml:space="preserve"> бар</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Үлгерушілер </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Бір </w:t>
            </w:r>
            <w:r>
              <w:rPr>
                <w:rStyle w:val="24"/>
                <w:rFonts w:ascii="Times New Roman" w:hAnsi="Times New Roman" w:cs="Times New Roman"/>
                <w:color w:val="auto"/>
                <w:sz w:val="22"/>
                <w:szCs w:val="22"/>
                <w:lang w:val="kk-KZ"/>
              </w:rPr>
              <w:t xml:space="preserve"> «3»</w:t>
            </w:r>
            <w:r>
              <w:rPr>
                <w:rStyle w:val="24"/>
                <w:rFonts w:ascii="Times New Roman" w:hAnsi="Times New Roman" w:cs="Times New Roman"/>
                <w:color w:val="auto"/>
                <w:sz w:val="22"/>
                <w:szCs w:val="22"/>
              </w:rPr>
              <w:t xml:space="preserve"> бар</w:t>
            </w:r>
          </w:p>
        </w:tc>
        <w:tc>
          <w:tcPr>
            <w:tcW w:w="1143"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Үлгермеушілер</w:t>
            </w:r>
            <w:r>
              <w:rPr>
                <w:rStyle w:val="24"/>
                <w:rFonts w:ascii="Times New Roman" w:hAnsi="Times New Roman" w:cs="Times New Roman"/>
                <w:color w:val="auto"/>
                <w:sz w:val="22"/>
                <w:szCs w:val="22"/>
                <w:lang w:val="kk-KZ"/>
              </w:rPr>
              <w:t xml:space="preserve"> </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Сапа </w:t>
            </w:r>
            <w:r>
              <w:rPr>
                <w:rStyle w:val="24"/>
                <w:rFonts w:ascii="Times New Roman" w:hAnsi="Times New Roman" w:cs="Times New Roman"/>
                <w:color w:val="auto"/>
                <w:sz w:val="22"/>
                <w:szCs w:val="22"/>
                <w:lang w:val="kk-KZ"/>
              </w:rPr>
              <w:t>%</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Үлгерім </w:t>
            </w:r>
            <w:r>
              <w:rPr>
                <w:rStyle w:val="24"/>
                <w:rFonts w:ascii="Times New Roman" w:hAnsi="Times New Roman" w:cs="Times New Roman"/>
                <w:color w:val="auto"/>
                <w:sz w:val="22"/>
                <w:szCs w:val="22"/>
                <w:lang w:val="kk-KZ"/>
              </w:rPr>
              <w:t xml:space="preserve">% </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57</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89</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67</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56</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14</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11</w:t>
            </w:r>
          </w:p>
        </w:tc>
        <w:tc>
          <w:tcPr>
            <w:tcW w:w="746"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86</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12</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42</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57</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60</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11</w:t>
            </w: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2</w:t>
            </w: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w:t>
            </w: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57</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Мектеп бойынша жиыны</w:t>
            </w:r>
          </w:p>
        </w:tc>
        <w:tc>
          <w:tcPr>
            <w:tcW w:w="964"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625"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080"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979"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746"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0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48"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1143"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p>
        </w:tc>
        <w:tc>
          <w:tcPr>
            <w:tcW w:w="827"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66</w:t>
            </w:r>
          </w:p>
        </w:tc>
        <w:tc>
          <w:tcPr>
            <w:tcW w:w="1141" w:type="dxa"/>
            <w:tcBorders>
              <w:top w:val="single" w:color="auto" w:sz="4" w:space="0"/>
              <w:left w:val="single" w:color="auto" w:sz="4" w:space="0"/>
              <w:bottom w:val="single" w:color="auto" w:sz="4" w:space="0"/>
              <w:right w:val="single" w:color="auto" w:sz="4" w:space="0"/>
            </w:tcBorders>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100</w:t>
            </w:r>
          </w:p>
        </w:tc>
      </w:tr>
    </w:tbl>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үлгерім мен білім сапасының нәтижелері</w:t>
      </w:r>
    </w:p>
    <w:p>
      <w:pPr>
        <w:pStyle w:val="17"/>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rPr>
        <w:t>Барлығы</w:t>
      </w:r>
      <w:r>
        <w:rPr>
          <w:rFonts w:ascii="Times New Roman" w:hAnsi="Times New Roman" w:cs="Times New Roman"/>
          <w:color w:val="auto"/>
          <w:sz w:val="22"/>
          <w:szCs w:val="22"/>
          <w:lang w:val="kk-KZ"/>
        </w:rPr>
        <w:t>:</w:t>
      </w:r>
    </w:p>
    <w:p>
      <w:pPr>
        <w:pStyle w:val="20"/>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үздік оқушылар – 14 оқушы;</w:t>
      </w:r>
    </w:p>
    <w:p>
      <w:pPr>
        <w:pStyle w:val="20"/>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rPr>
        <w:t>екпінділер</w:t>
      </w:r>
      <w:r>
        <w:rPr>
          <w:rFonts w:ascii="Times New Roman" w:hAnsi="Times New Roman" w:cs="Times New Roman"/>
          <w:color w:val="auto"/>
          <w:sz w:val="22"/>
          <w:szCs w:val="22"/>
          <w:lang w:val="kk-KZ"/>
        </w:rPr>
        <w:t xml:space="preserve"> – 38 оқушы;</w:t>
      </w:r>
    </w:p>
    <w:p>
      <w:pPr>
        <w:pStyle w:val="20"/>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үлгер</w:t>
      </w:r>
      <w:r>
        <w:rPr>
          <w:rFonts w:ascii="Times New Roman" w:hAnsi="Times New Roman" w:cs="Times New Roman"/>
          <w:color w:val="auto"/>
          <w:sz w:val="22"/>
          <w:szCs w:val="22"/>
        </w:rPr>
        <w:t>ушілер</w:t>
      </w:r>
      <w:r>
        <w:rPr>
          <w:rFonts w:ascii="Times New Roman" w:hAnsi="Times New Roman" w:cs="Times New Roman"/>
          <w:color w:val="auto"/>
          <w:sz w:val="22"/>
          <w:szCs w:val="22"/>
          <w:lang w:val="kk-KZ"/>
        </w:rPr>
        <w:t xml:space="preserve"> – 27 оқушы;</w:t>
      </w:r>
    </w:p>
    <w:p>
      <w:pPr>
        <w:pStyle w:val="20"/>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үлгер</w:t>
      </w:r>
      <w:r>
        <w:rPr>
          <w:rFonts w:ascii="Times New Roman" w:hAnsi="Times New Roman" w:cs="Times New Roman"/>
          <w:color w:val="auto"/>
          <w:sz w:val="22"/>
          <w:szCs w:val="22"/>
        </w:rPr>
        <w:t>меушілер</w:t>
      </w:r>
      <w:r>
        <w:rPr>
          <w:rFonts w:ascii="Times New Roman" w:hAnsi="Times New Roman" w:cs="Times New Roman"/>
          <w:color w:val="auto"/>
          <w:sz w:val="22"/>
          <w:szCs w:val="22"/>
          <w:lang w:val="kk-KZ"/>
        </w:rPr>
        <w:t xml:space="preserve"> – 0 оқушы;</w:t>
      </w:r>
    </w:p>
    <w:p>
      <w:pPr>
        <w:pStyle w:val="20"/>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rPr>
        <w:t>сапасы</w:t>
      </w:r>
      <w:r>
        <w:rPr>
          <w:rFonts w:ascii="Times New Roman" w:hAnsi="Times New Roman" w:cs="Times New Roman"/>
          <w:color w:val="auto"/>
          <w:sz w:val="22"/>
          <w:szCs w:val="22"/>
          <w:lang w:val="kk-KZ"/>
        </w:rPr>
        <w:t xml:space="preserve"> – 66 %;</w:t>
      </w:r>
    </w:p>
    <w:p>
      <w:pPr>
        <w:pStyle w:val="20"/>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үлгер</w:t>
      </w:r>
      <w:r>
        <w:rPr>
          <w:rFonts w:ascii="Times New Roman" w:hAnsi="Times New Roman" w:cs="Times New Roman"/>
          <w:color w:val="auto"/>
          <w:sz w:val="22"/>
          <w:szCs w:val="22"/>
        </w:rPr>
        <w:t>ушілер</w:t>
      </w:r>
      <w:r>
        <w:rPr>
          <w:rFonts w:ascii="Times New Roman" w:hAnsi="Times New Roman" w:cs="Times New Roman"/>
          <w:color w:val="auto"/>
          <w:sz w:val="22"/>
          <w:szCs w:val="22"/>
          <w:lang w:val="kk-KZ"/>
        </w:rPr>
        <w:t xml:space="preserve"> – 100 %.</w:t>
      </w:r>
    </w:p>
    <w:p>
      <w:pPr>
        <w:pStyle w:val="20"/>
        <w:numPr>
          <w:ilvl w:val="0"/>
          <w:numId w:val="0"/>
        </w:numPr>
        <w:autoSpaceDE w:val="0"/>
        <w:autoSpaceDN w:val="0"/>
        <w:adjustRightInd w:val="0"/>
        <w:spacing w:after="0" w:line="252" w:lineRule="atLeast"/>
        <w:ind w:right="284" w:rightChars="0"/>
        <w:jc w:val="both"/>
        <w:textAlignment w:val="center"/>
        <w:rPr>
          <w:rFonts w:ascii="Times New Roman" w:hAnsi="Times New Roman" w:cs="Times New Roman"/>
          <w:color w:val="auto"/>
          <w:sz w:val="22"/>
          <w:szCs w:val="22"/>
          <w:lang w:val="kk-KZ"/>
        </w:rPr>
      </w:pPr>
    </w:p>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 xml:space="preserve">2022/2023 оқу жылындағы оқушылардың олимпиада, интеллектуалдық ойындарға, іс-шараларға қатысу </w:t>
      </w:r>
    </w:p>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нәтижелері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623"/>
        <w:gridCol w:w="3118"/>
        <w:gridCol w:w="220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w:t>
            </w:r>
          </w:p>
        </w:tc>
        <w:tc>
          <w:tcPr>
            <w:tcW w:w="1623" w:type="dxa"/>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Іс-шара</w:t>
            </w:r>
          </w:p>
        </w:tc>
        <w:tc>
          <w:tcPr>
            <w:tcW w:w="3118" w:type="dxa"/>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Ауд/обл/респ</w:t>
            </w:r>
          </w:p>
        </w:tc>
        <w:tc>
          <w:tcPr>
            <w:tcW w:w="2200" w:type="dxa"/>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 xml:space="preserve">Жеңімпаздың </w:t>
            </w:r>
            <w:r>
              <w:rPr>
                <w:rStyle w:val="24"/>
                <w:rFonts w:ascii="Times New Roman" w:hAnsi="Times New Roman" w:cs="Times New Roman"/>
                <w:color w:val="auto"/>
                <w:sz w:val="22"/>
                <w:szCs w:val="22"/>
              </w:rPr>
              <w:t>Т.А.Ә.</w:t>
            </w:r>
          </w:p>
        </w:tc>
        <w:tc>
          <w:tcPr>
            <w:tcW w:w="1825" w:type="dxa"/>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Нәтиже </w:t>
            </w:r>
            <w:r>
              <w:rPr>
                <w:rStyle w:val="24"/>
                <w:rFonts w:ascii="Times New Roman" w:hAnsi="Times New Roman" w:cs="Times New Roman"/>
                <w:color w:val="auto"/>
                <w:sz w:val="22"/>
                <w:szCs w:val="22"/>
                <w:lang w:val="kk-KZ"/>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Абай әлемі </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ауд/1/обл/сертификат респ</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Кәдір Ш.Е</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Кемеңгер</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Қуаныш З</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Пәндік олимпиада</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Кәдір Ш</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Балағұл А</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Алтын сақа</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Рауан 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Олжабай О</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Ғажайып математика</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Айса Х</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Олжабай О</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6</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Айқанат</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 ауд/3 обл/1респ</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Балағұл С</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Құсайын 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Қуаныш З</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Финалист</w:t>
            </w:r>
          </w:p>
          <w:p>
            <w:pPr>
              <w:pStyle w:val="23"/>
              <w:ind w:left="142"/>
              <w:rPr>
                <w:rFonts w:ascii="Times New Roman" w:hAnsi="Times New Roman" w:cs="Times New Roman"/>
                <w:color w:val="auto"/>
                <w:sz w:val="22"/>
                <w:szCs w:val="22"/>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7</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Мың бала</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Абат А</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Финалист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Жаңа жылдық ойыншықтар</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 ауд/3 обл</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Аманжол Қ</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Иван Т</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Абат 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Орынғали І</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9</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Әз,Наурыз</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Қуаныш Б</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10</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Менің отбасымның шежіресі</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Орынғали І</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11</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Ш.Ерғалиева атындағы олимпиада</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Балағұл С</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12</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Отан деп соққан жүрегім патриоттық әндер байқауы</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 обл</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Құсайын 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Нұртиген Д</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диплом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13</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Үстел теннисі</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5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Айбас Ж</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Бұрматай 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Құсайын 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Сағындық Ә</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Бисенғали Ә</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14</w:t>
            </w:r>
          </w:p>
        </w:tc>
        <w:tc>
          <w:tcPr>
            <w:tcW w:w="1623" w:type="dxa"/>
          </w:tcPr>
          <w:p>
            <w:pPr>
              <w:pStyle w:val="23"/>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Тоғызқұмалақ</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4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Өмір М</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Айтөре М</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Олжабай Г</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Жұмекен Е</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15</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Абай оқулары</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респ</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Мейрамханқызы С</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16</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Абайтану олимпиадасы</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респ</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Кенжебек А</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17</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 xml:space="preserve">Мың бала </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 респ</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Мейрамханқызы С</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18</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Ақбота зияткерлік олимпиадасы</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3 респ</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Әлібек Аниса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Иван Т</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Абат К</w:t>
            </w:r>
          </w:p>
          <w:p>
            <w:pPr>
              <w:pStyle w:val="23"/>
              <w:ind w:left="142"/>
              <w:rPr>
                <w:rFonts w:ascii="Times New Roman" w:hAnsi="Times New Roman" w:cs="Times New Roman"/>
                <w:color w:val="auto"/>
                <w:sz w:val="22"/>
                <w:szCs w:val="22"/>
                <w:lang w:val="kk-KZ"/>
              </w:rPr>
            </w:pP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19</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Пони,Үркер зияткарлік олимпиадасы</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11 халықаралық</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МАД сыныбы</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финалист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20</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Ауылым алтын бесігім</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Айбас Ж</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Бұрматай А</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Мадақтама</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21</w:t>
            </w:r>
          </w:p>
        </w:tc>
        <w:tc>
          <w:tcPr>
            <w:tcW w:w="1623"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Үстел теннисі</w:t>
            </w:r>
          </w:p>
        </w:tc>
        <w:tc>
          <w:tcPr>
            <w:tcW w:w="3118"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 ауд</w:t>
            </w:r>
          </w:p>
        </w:tc>
        <w:tc>
          <w:tcPr>
            <w:tcW w:w="2200"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Бисенгалиева Ә</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Сағындық І</w:t>
            </w:r>
          </w:p>
        </w:tc>
        <w:tc>
          <w:tcPr>
            <w:tcW w:w="1825" w:type="dxa"/>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ІІ</w:t>
            </w:r>
          </w:p>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Алғыс хат</w:t>
            </w:r>
          </w:p>
        </w:tc>
      </w:tr>
    </w:tbl>
    <w:p>
      <w:pPr>
        <w:pStyle w:val="17"/>
        <w:ind w:left="142" w:firstLine="0"/>
        <w:rPr>
          <w:rFonts w:ascii="Times New Roman" w:hAnsi="Times New Roman" w:cs="Times New Roman"/>
          <w:color w:val="auto"/>
          <w:sz w:val="22"/>
          <w:szCs w:val="22"/>
          <w:lang w:val="kk-KZ"/>
        </w:rPr>
      </w:pPr>
      <w:r>
        <w:rPr>
          <w:rFonts w:ascii="Times New Roman" w:hAnsi="Times New Roman" w:cs="Times New Roman"/>
          <w:b/>
          <w:color w:val="auto"/>
          <w:sz w:val="22"/>
          <w:szCs w:val="22"/>
          <w:lang w:val="kk-KZ"/>
        </w:rPr>
        <w:t>Қорытынды:</w:t>
      </w:r>
      <w:r>
        <w:rPr>
          <w:rFonts w:ascii="Times New Roman" w:hAnsi="Times New Roman" w:cs="Times New Roman"/>
          <w:color w:val="auto"/>
          <w:sz w:val="22"/>
          <w:szCs w:val="22"/>
          <w:lang w:val="kk-KZ"/>
        </w:rPr>
        <w:t xml:space="preserve"> Былтырғы оқу жылымен салыстырғанда дарынды оқушылардың шығармашылық қатысымы аз. Бірақ жекелеген санаттағы олимпиадалардан жүлдегерлер саны артқан.</w:t>
      </w:r>
    </w:p>
    <w:p>
      <w:pPr>
        <w:pStyle w:val="17"/>
        <w:ind w:left="142" w:firstLine="0"/>
        <w:rPr>
          <w:rFonts w:ascii="Times New Roman" w:hAnsi="Times New Roman" w:cs="Times New Roman"/>
          <w:color w:val="auto"/>
          <w:sz w:val="22"/>
          <w:szCs w:val="22"/>
          <w:lang w:val="kk-KZ"/>
        </w:rPr>
      </w:pPr>
      <w:r>
        <w:rPr>
          <w:rFonts w:ascii="Times New Roman" w:hAnsi="Times New Roman" w:cs="Times New Roman"/>
          <w:b/>
          <w:color w:val="auto"/>
          <w:sz w:val="22"/>
          <w:szCs w:val="22"/>
          <w:lang w:val="kk-KZ"/>
        </w:rPr>
        <w:t>Ұсыныстар:</w:t>
      </w:r>
      <w:r>
        <w:rPr>
          <w:rFonts w:ascii="Times New Roman" w:hAnsi="Times New Roman" w:cs="Times New Roman"/>
          <w:color w:val="auto"/>
          <w:sz w:val="22"/>
          <w:szCs w:val="22"/>
          <w:lang w:val="kk-KZ"/>
        </w:rPr>
        <w:t xml:space="preserve"> Алдағы оқу жылында дарынды оқушылармен жұмыс сапасын арттыру,әсіресе жаратылыстану пәндері бойынша оқушылардың сапалық құрамын көбейту.</w:t>
      </w:r>
    </w:p>
    <w:p>
      <w:pPr>
        <w:pStyle w:val="17"/>
        <w:ind w:left="142" w:firstLine="0"/>
        <w:rPr>
          <w:rFonts w:ascii="Times New Roman" w:hAnsi="Times New Roman" w:cs="Times New Roman"/>
          <w:color w:val="auto"/>
          <w:sz w:val="22"/>
          <w:szCs w:val="22"/>
          <w:lang w:val="kk-KZ"/>
        </w:rPr>
      </w:pPr>
    </w:p>
    <w:p>
      <w:pPr>
        <w:pStyle w:val="21"/>
        <w:ind w:left="142" w:firstLine="0"/>
        <w:rPr>
          <w:rStyle w:val="19"/>
          <w:rFonts w:ascii="Times New Roman" w:hAnsi="Times New Roman" w:cs="Times New Roman"/>
          <w:color w:val="auto"/>
          <w:sz w:val="22"/>
          <w:szCs w:val="22"/>
          <w:lang w:val="kk-KZ"/>
        </w:rPr>
      </w:pPr>
      <w:r>
        <w:rPr>
          <w:rStyle w:val="19"/>
          <w:rFonts w:ascii="Times New Roman" w:hAnsi="Times New Roman" w:cs="Times New Roman"/>
          <w:color w:val="auto"/>
          <w:sz w:val="22"/>
          <w:szCs w:val="22"/>
          <w:lang w:val="kk-KZ"/>
        </w:rPr>
        <w:t>Оқушылардың қалалық (аудандық, облыстық, республикалық) пәндік олимпиадаларға қатысуын талдау</w:t>
      </w:r>
    </w:p>
    <w:tbl>
      <w:tblPr>
        <w:tblStyle w:val="3"/>
        <w:tblpPr w:leftFromText="180" w:rightFromText="180" w:vertAnchor="text" w:horzAnchor="page" w:tblpX="642" w:tblpY="384"/>
        <w:tblOverlap w:val="never"/>
        <w:tblW w:w="10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34"/>
        <w:gridCol w:w="1048"/>
        <w:gridCol w:w="799"/>
        <w:gridCol w:w="1167"/>
        <w:gridCol w:w="799"/>
        <w:gridCol w:w="1027"/>
        <w:gridCol w:w="963"/>
        <w:gridCol w:w="1167"/>
        <w:gridCol w:w="97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Merge w:val="restart"/>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Оқу жылы</w:t>
            </w:r>
          </w:p>
        </w:tc>
        <w:tc>
          <w:tcPr>
            <w:tcW w:w="0" w:type="auto"/>
            <w:vMerge w:val="restart"/>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Сынып</w:t>
            </w:r>
          </w:p>
        </w:tc>
        <w:tc>
          <w:tcPr>
            <w:tcW w:w="1927"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Орыс </w:t>
            </w:r>
            <w:r>
              <w:rPr>
                <w:rStyle w:val="24"/>
                <w:rFonts w:ascii="Times New Roman" w:hAnsi="Times New Roman" w:cs="Times New Roman"/>
                <w:color w:val="auto"/>
                <w:sz w:val="22"/>
                <w:szCs w:val="22"/>
                <w:lang w:val="kk-KZ"/>
              </w:rPr>
              <w:t xml:space="preserve">тілі мен әдебиеті </w:t>
            </w:r>
          </w:p>
        </w:tc>
        <w:tc>
          <w:tcPr>
            <w:tcW w:w="1787"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 xml:space="preserve">Қазақ тілі мен әдебиеті </w:t>
            </w:r>
          </w:p>
        </w:tc>
        <w:tc>
          <w:tcPr>
            <w:tcW w:w="2206"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Ағылшын тілі</w:t>
            </w:r>
          </w:p>
        </w:tc>
        <w:tc>
          <w:tcPr>
            <w:tcW w:w="2506" w:type="dxa"/>
            <w:gridSpan w:val="2"/>
            <w:shd w:val="clear" w:color="auto" w:fill="auto"/>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Биология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50" w:type="dxa"/>
            <w:vMerge w:val="continue"/>
            <w:shd w:val="clear" w:color="auto" w:fill="FFFFFF"/>
            <w:vAlign w:val="center"/>
          </w:tcPr>
          <w:p>
            <w:pPr>
              <w:pStyle w:val="23"/>
              <w:ind w:left="142"/>
              <w:rPr>
                <w:rStyle w:val="24"/>
                <w:rFonts w:ascii="Times New Roman" w:hAnsi="Times New Roman" w:cs="Times New Roman"/>
                <w:color w:val="auto"/>
                <w:sz w:val="22"/>
                <w:szCs w:val="22"/>
                <w:lang w:val="kk-KZ"/>
              </w:rPr>
            </w:pPr>
          </w:p>
        </w:tc>
        <w:tc>
          <w:tcPr>
            <w:tcW w:w="0" w:type="auto"/>
            <w:vMerge w:val="continue"/>
            <w:shd w:val="clear" w:color="auto" w:fill="FFFFFF"/>
            <w:vAlign w:val="center"/>
          </w:tcPr>
          <w:p>
            <w:pPr>
              <w:pStyle w:val="23"/>
              <w:ind w:left="142"/>
              <w:rPr>
                <w:rStyle w:val="24"/>
                <w:rFonts w:ascii="Times New Roman" w:hAnsi="Times New Roman" w:cs="Times New Roman"/>
                <w:color w:val="auto"/>
                <w:sz w:val="22"/>
                <w:szCs w:val="22"/>
                <w:lang w:val="kk-KZ"/>
              </w:rPr>
            </w:pPr>
          </w:p>
        </w:tc>
        <w:tc>
          <w:tcPr>
            <w:tcW w:w="0" w:type="auto"/>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093"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0" w:type="auto"/>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953" w:type="dxa"/>
            <w:shd w:val="clear" w:color="auto" w:fill="auto"/>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1113"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093"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1270" w:type="dxa"/>
            <w:shd w:val="clear" w:color="auto" w:fill="auto"/>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236" w:type="dxa"/>
            <w:shd w:val="clear" w:color="auto" w:fill="auto"/>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50"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2022/2023</w:t>
            </w:r>
          </w:p>
        </w:tc>
        <w:tc>
          <w:tcPr>
            <w:tcW w:w="0" w:type="auto"/>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8–11</w:t>
            </w:r>
          </w:p>
        </w:tc>
        <w:tc>
          <w:tcPr>
            <w:tcW w:w="0" w:type="auto"/>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1093"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0" w:type="auto"/>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953" w:type="dxa"/>
            <w:shd w:val="clear" w:color="auto" w:fill="auto"/>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1113"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093"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270" w:type="dxa"/>
            <w:shd w:val="clear" w:color="auto" w:fill="auto"/>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1236" w:type="dxa"/>
            <w:shd w:val="clear" w:color="auto" w:fill="auto"/>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r>
    </w:tbl>
    <w:p>
      <w:pPr>
        <w:pStyle w:val="17"/>
        <w:ind w:left="142" w:firstLine="0"/>
        <w:rPr>
          <w:rFonts w:ascii="Times New Roman" w:hAnsi="Times New Roman" w:cs="Times New Roman"/>
          <w:color w:val="auto"/>
          <w:sz w:val="22"/>
          <w:szCs w:val="22"/>
        </w:rPr>
      </w:pPr>
    </w:p>
    <w:p>
      <w:pPr>
        <w:pStyle w:val="17"/>
        <w:ind w:left="142" w:firstLine="0"/>
        <w:rPr>
          <w:rFonts w:ascii="Times New Roman" w:hAnsi="Times New Roman" w:cs="Times New Roman"/>
          <w:color w:val="auto"/>
          <w:sz w:val="22"/>
          <w:szCs w:val="22"/>
          <w:lang w:val="kk-KZ"/>
        </w:rPr>
      </w:pPr>
      <w:r>
        <w:rPr>
          <w:rFonts w:ascii="Times New Roman" w:hAnsi="Times New Roman" w:cs="Times New Roman"/>
          <w:color w:val="auto"/>
          <w:sz w:val="22"/>
          <w:szCs w:val="22"/>
        </w:rPr>
        <w:t>Кестенің жалғасы</w:t>
      </w:r>
    </w:p>
    <w:tbl>
      <w:tblPr>
        <w:tblStyle w:val="3"/>
        <w:tblpPr w:leftFromText="180" w:rightFromText="180" w:vertAnchor="text" w:horzAnchor="page" w:tblpX="775" w:tblpY="445"/>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93"/>
        <w:gridCol w:w="1134"/>
        <w:gridCol w:w="993"/>
        <w:gridCol w:w="1134"/>
        <w:gridCol w:w="992"/>
        <w:gridCol w:w="1134"/>
        <w:gridCol w:w="992"/>
        <w:gridCol w:w="1134"/>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127"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Химия</w:t>
            </w:r>
          </w:p>
        </w:tc>
        <w:tc>
          <w:tcPr>
            <w:tcW w:w="2127"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География</w:t>
            </w:r>
          </w:p>
        </w:tc>
        <w:tc>
          <w:tcPr>
            <w:tcW w:w="2126"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Физика</w:t>
            </w:r>
          </w:p>
        </w:tc>
        <w:tc>
          <w:tcPr>
            <w:tcW w:w="2126"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Математика</w:t>
            </w:r>
          </w:p>
        </w:tc>
        <w:tc>
          <w:tcPr>
            <w:tcW w:w="1843" w:type="dxa"/>
            <w:gridSpan w:val="2"/>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 xml:space="preserve">Тарих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3"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134"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993"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134"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992"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134"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992"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1134"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c>
          <w:tcPr>
            <w:tcW w:w="851" w:type="dxa"/>
            <w:shd w:val="clear" w:color="auto" w:fill="auto"/>
            <w:tcMar>
              <w:top w:w="45" w:type="dxa"/>
              <w:left w:w="75" w:type="dxa"/>
              <w:bottom w:w="45" w:type="dxa"/>
              <w:right w:w="75" w:type="dxa"/>
            </w:tcMar>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rPr>
              <w:t>бала саны</w:t>
            </w:r>
          </w:p>
        </w:tc>
        <w:tc>
          <w:tcPr>
            <w:tcW w:w="992" w:type="dxa"/>
            <w:shd w:val="clear" w:color="auto" w:fill="auto"/>
          </w:tcPr>
          <w:p>
            <w:pPr>
              <w:pStyle w:val="23"/>
              <w:ind w:left="142"/>
              <w:rPr>
                <w:rStyle w:val="24"/>
                <w:rFonts w:ascii="Times New Roman" w:hAnsi="Times New Roman" w:cs="Times New Roman"/>
                <w:color w:val="auto"/>
                <w:sz w:val="22"/>
                <w:szCs w:val="22"/>
                <w:lang w:val="kk-KZ"/>
              </w:rPr>
            </w:pPr>
            <w:r>
              <w:rPr>
                <w:rStyle w:val="24"/>
                <w:rFonts w:ascii="Times New Roman" w:hAnsi="Times New Roman" w:cs="Times New Roman"/>
                <w:color w:val="auto"/>
                <w:sz w:val="22"/>
                <w:szCs w:val="22"/>
                <w:lang w:val="kk-KZ"/>
              </w:rPr>
              <w:t>жүлделі орындар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3"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34"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993"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34"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992"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1134"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992"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1134"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c>
          <w:tcPr>
            <w:tcW w:w="851" w:type="dxa"/>
            <w:shd w:val="clear" w:color="auto" w:fill="auto"/>
            <w:tcMar>
              <w:top w:w="45" w:type="dxa"/>
              <w:left w:w="75" w:type="dxa"/>
              <w:bottom w:w="45" w:type="dxa"/>
              <w:right w:w="75" w:type="dxa"/>
            </w:tcMar>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1</w:t>
            </w:r>
          </w:p>
        </w:tc>
        <w:tc>
          <w:tcPr>
            <w:tcW w:w="992" w:type="dxa"/>
            <w:shd w:val="clear" w:color="auto" w:fill="auto"/>
          </w:tcPr>
          <w:p>
            <w:pPr>
              <w:pStyle w:val="23"/>
              <w:ind w:left="142"/>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w:t>
            </w:r>
          </w:p>
        </w:tc>
      </w:tr>
    </w:tbl>
    <w:p>
      <w:pPr>
        <w:ind w:left="142"/>
        <w:rPr>
          <w:sz w:val="22"/>
          <w:szCs w:val="22"/>
          <w:lang w:val="kk-KZ"/>
        </w:rPr>
      </w:pPr>
    </w:p>
    <w:p>
      <w:pPr>
        <w:spacing w:after="160" w:line="256" w:lineRule="auto"/>
        <w:rPr>
          <w:rFonts w:ascii="Times New Roman" w:hAnsi="Times New Roman"/>
          <w:lang w:val="kk-KZ"/>
        </w:rPr>
      </w:pPr>
      <w:r>
        <w:rPr>
          <w:rFonts w:ascii="Times New Roman" w:hAnsi="Times New Roman"/>
          <w:b/>
          <w:bCs/>
          <w:lang w:val="kk-KZ"/>
        </w:rPr>
        <w:t>14. БІЛІМ АЛУШЫЛАРДЫҢ ДАЙЫНДЫҚ ДЕҢГЕЙІНЕ ӨЛШЕМШАРТТАР</w:t>
      </w:r>
    </w:p>
    <w:p>
      <w:pPr>
        <w:spacing w:after="0" w:line="240" w:lineRule="auto"/>
        <w:jc w:val="both"/>
        <w:rPr>
          <w:rFonts w:ascii="Times New Roman" w:hAnsi="Times New Roman" w:eastAsia="Times New Roman"/>
          <w:b/>
          <w:color w:val="000000"/>
          <w:sz w:val="24"/>
          <w:szCs w:val="24"/>
          <w:highlight w:val="yellow"/>
          <w:lang w:val="kk-KZ" w:eastAsia="ru-RU"/>
        </w:rPr>
      </w:pPr>
      <w:r>
        <w:rPr>
          <w:rFonts w:ascii="Times New Roman" w:hAnsi="Times New Roman"/>
          <w:b/>
          <w:bCs/>
          <w:lang w:val="kk-KZ"/>
        </w:rPr>
        <w:t xml:space="preserve">1) </w:t>
      </w:r>
      <w:r>
        <w:rPr>
          <w:rFonts w:ascii="Times New Roman" w:hAnsi="Times New Roman"/>
          <w:b/>
          <w:lang w:val="kk-KZ"/>
        </w:rPr>
        <w:t xml:space="preserve">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w:t>
      </w:r>
      <w:r>
        <w:rPr>
          <w:rFonts w:ascii="Times New Roman" w:hAnsi="Times New Roman"/>
          <w:b/>
          <w:bCs/>
          <w:lang w:val="kk-KZ"/>
        </w:rPr>
        <w:t>әрбір білім беру саласы (және оқу пәндеріне) бойынша білім алушылардың дайындық деңгейі (оқытудан күтілетін нәтижелер);</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1-11 сыныптарда оқу процесі төмендетілген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 2022-2023 оқу жылында 1-4 сыныптарда оқу процесі  бастауыш білім берудің төмендетілген оқу жүктемесімен, 5-9 сыныптарда негізгі орта</w:t>
      </w:r>
      <w:r>
        <w:rPr>
          <w:rFonts w:hint="default" w:ascii="Times New Roman" w:hAnsi="Times New Roman" w:eastAsia="Times New Roman"/>
          <w:sz w:val="24"/>
          <w:szCs w:val="24"/>
          <w:lang w:val="kk-KZ" w:eastAsia="ru-RU"/>
        </w:rPr>
        <w:t xml:space="preserve"> </w:t>
      </w:r>
      <w:r>
        <w:rPr>
          <w:rFonts w:ascii="Times New Roman" w:hAnsi="Times New Roman" w:eastAsia="Times New Roman"/>
          <w:sz w:val="24"/>
          <w:szCs w:val="24"/>
          <w:lang w:val="kk-KZ" w:eastAsia="ru-RU"/>
        </w:rPr>
        <w:t>білім берудің төмендетілген оқу жүктемесімен, 11 сыныптарда жаратылыстану математикалық  бағыт бойынша жалпы орта білім берудің (төмендетілген) оқу бағдарламасымен оқытылды.</w:t>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2022-2023 оқу жылдарында 9,11-сыныптарда қорытынды аттестаттау жүргізіліп отырды. </w:t>
      </w:r>
    </w:p>
    <w:p>
      <w:pPr>
        <w:spacing w:after="0" w:line="240" w:lineRule="auto"/>
        <w:jc w:val="both"/>
        <w:rPr>
          <w:rFonts w:ascii="Times New Roman" w:hAnsi="Times New Roman" w:eastAsia="Times New Roman"/>
          <w:sz w:val="24"/>
          <w:szCs w:val="24"/>
          <w:lang w:val="kk-KZ" w:eastAsia="ru-RU"/>
        </w:rPr>
      </w:pP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1134"/>
        <w:gridCol w:w="2809"/>
        <w:gridCol w:w="812"/>
        <w:gridCol w:w="716"/>
        <w:gridCol w:w="716"/>
        <w:gridCol w:w="47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Оқу жылы</w:t>
            </w:r>
          </w:p>
        </w:tc>
        <w:tc>
          <w:tcPr>
            <w:tcW w:w="99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Сыныбы</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Оқушы саны</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 xml:space="preserve">Пәні </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«5»</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«4»</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«3»</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b/>
                <w:sz w:val="20"/>
                <w:szCs w:val="20"/>
                <w:lang w:val="kk-KZ" w:eastAsia="ru-RU"/>
              </w:rPr>
            </w:pPr>
            <w:r>
              <w:rPr>
                <w:rFonts w:ascii="Times New Roman" w:hAnsi="Times New Roman"/>
                <w:b/>
                <w:sz w:val="20"/>
                <w:szCs w:val="20"/>
                <w:lang w:val="kk-KZ" w:eastAsia="ru-RU"/>
              </w:rPr>
              <w:t>2022-2023</w:t>
            </w:r>
          </w:p>
        </w:tc>
        <w:tc>
          <w:tcPr>
            <w:tcW w:w="99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9</w:t>
            </w:r>
          </w:p>
          <w:p>
            <w:pPr>
              <w:spacing w:after="0" w:line="240" w:lineRule="auto"/>
              <w:jc w:val="both"/>
              <w:rPr>
                <w:rFonts w:ascii="Times New Roman" w:hAnsi="Times New Roman"/>
                <w:sz w:val="20"/>
                <w:szCs w:val="20"/>
                <w:lang w:val="kk-KZ" w:eastAsia="ru-RU"/>
              </w:rPr>
            </w:pPr>
          </w:p>
          <w:p>
            <w:pPr>
              <w:spacing w:after="0" w:line="240" w:lineRule="auto"/>
              <w:jc w:val="both"/>
              <w:rPr>
                <w:rFonts w:ascii="Times New Roman" w:hAnsi="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5</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Алгебра</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ascii="Times New Roman" w:hAnsi="Times New Roman"/>
                <w:sz w:val="20"/>
                <w:szCs w:val="20"/>
                <w:lang w:val="kk-KZ" w:eastAsia="ru-RU"/>
              </w:rPr>
              <w:t>6</w:t>
            </w:r>
            <w:r>
              <w:rPr>
                <w:rFonts w:hint="default" w:ascii="Times New Roman" w:hAnsi="Times New Roman"/>
                <w:sz w:val="20"/>
                <w:szCs w:val="20"/>
                <w:lang w:val="kk-KZ"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5</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Қазақ тілі мен әдебиеті</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1</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1</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5</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Орыс тілі</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ascii="Times New Roman" w:hAnsi="Times New Roman"/>
                <w:sz w:val="20"/>
                <w:szCs w:val="20"/>
                <w:lang w:val="kk-KZ" w:eastAsia="ru-RU"/>
              </w:rPr>
              <w:t>6</w:t>
            </w:r>
            <w:r>
              <w:rPr>
                <w:rFonts w:hint="default" w:ascii="Times New Roman" w:hAnsi="Times New Roman"/>
                <w:sz w:val="20"/>
                <w:szCs w:val="20"/>
                <w:lang w:val="kk-KZ"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5</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Қазақ</w:t>
            </w:r>
            <w:r>
              <w:rPr>
                <w:rFonts w:hint="default" w:ascii="Times New Roman" w:hAnsi="Times New Roman"/>
                <w:sz w:val="20"/>
                <w:szCs w:val="20"/>
                <w:lang w:val="kk-KZ" w:eastAsia="ru-RU"/>
              </w:rPr>
              <w:t xml:space="preserve"> әдебиеті </w:t>
            </w:r>
            <w:r>
              <w:rPr>
                <w:rFonts w:ascii="Times New Roman" w:hAnsi="Times New Roman"/>
                <w:sz w:val="20"/>
                <w:szCs w:val="20"/>
                <w:lang w:val="kk-KZ" w:eastAsia="ru-RU"/>
              </w:rPr>
              <w:t>-таңдау пәні</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1</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1</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p>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11</w:t>
            </w:r>
          </w:p>
          <w:p>
            <w:pPr>
              <w:spacing w:after="0" w:line="240" w:lineRule="auto"/>
              <w:jc w:val="both"/>
              <w:rPr>
                <w:rFonts w:ascii="Times New Roman" w:hAnsi="Times New Roman"/>
                <w:sz w:val="20"/>
                <w:szCs w:val="20"/>
                <w:lang w:val="kk-KZ" w:eastAsia="ru-RU"/>
              </w:rPr>
            </w:pPr>
          </w:p>
          <w:p>
            <w:pPr>
              <w:spacing w:after="0" w:line="240" w:lineRule="auto"/>
              <w:jc w:val="both"/>
              <w:rPr>
                <w:rFonts w:ascii="Times New Roman" w:hAnsi="Times New Roman"/>
                <w:sz w:val="20"/>
                <w:szCs w:val="20"/>
                <w:lang w:val="kk-KZ" w:eastAsia="ru-RU"/>
              </w:rPr>
            </w:pPr>
          </w:p>
          <w:p>
            <w:pPr>
              <w:spacing w:after="0" w:line="240" w:lineRule="auto"/>
              <w:jc w:val="both"/>
              <w:rPr>
                <w:rFonts w:ascii="Times New Roman" w:hAnsi="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7</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Алгебра және анализ бастамалары</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7</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 xml:space="preserve">Қазақ тілі </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4</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1</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7</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Қазақстан тарихы</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7</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Орыс тілі мен әдебиеті</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3</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0"/>
                <w:szCs w:val="20"/>
                <w:lang w:val="kk-KZ"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0"/>
                <w:szCs w:val="20"/>
                <w:lang w:val="kk-KZ" w:eastAsia="ru-RU"/>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7</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ascii="Times New Roman" w:hAnsi="Times New Roman"/>
                <w:sz w:val="20"/>
                <w:szCs w:val="20"/>
                <w:lang w:val="kk-KZ" w:eastAsia="ru-RU"/>
              </w:rPr>
              <w:t>Қазақ</w:t>
            </w:r>
            <w:r>
              <w:rPr>
                <w:rFonts w:hint="default" w:ascii="Times New Roman" w:hAnsi="Times New Roman"/>
                <w:sz w:val="20"/>
                <w:szCs w:val="20"/>
                <w:lang w:val="kk-KZ" w:eastAsia="ru-RU"/>
              </w:rPr>
              <w:t xml:space="preserve"> әдебиеті </w:t>
            </w:r>
          </w:p>
        </w:tc>
        <w:tc>
          <w:tcPr>
            <w:tcW w:w="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2</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4</w:t>
            </w:r>
          </w:p>
        </w:tc>
        <w:tc>
          <w:tcPr>
            <w:tcW w:w="7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1</w:t>
            </w:r>
          </w:p>
        </w:tc>
        <w:tc>
          <w:tcPr>
            <w:tcW w:w="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sz w:val="20"/>
                <w:szCs w:val="20"/>
                <w:lang w:val="kk-KZ" w:eastAsia="ru-RU"/>
              </w:rPr>
            </w:pPr>
            <w:r>
              <w:rPr>
                <w:rFonts w:hint="default" w:ascii="Times New Roman" w:hAnsi="Times New Roman"/>
                <w:sz w:val="20"/>
                <w:szCs w:val="20"/>
                <w:lang w:val="kk-KZ" w:eastAsia="ru-RU"/>
              </w:rPr>
              <w:t>85</w:t>
            </w:r>
          </w:p>
        </w:tc>
      </w:tr>
    </w:tbl>
    <w:p>
      <w:pPr>
        <w:spacing w:after="0" w:line="240" w:lineRule="auto"/>
        <w:jc w:val="both"/>
        <w:rPr>
          <w:rFonts w:ascii="Times New Roman" w:hAnsi="Times New Roman" w:eastAsia="Times New Roman"/>
          <w:color w:val="000000"/>
          <w:sz w:val="24"/>
          <w:szCs w:val="24"/>
          <w:highlight w:val="yellow"/>
          <w:lang w:val="kk-KZ" w:eastAsia="ru-RU"/>
        </w:rPr>
      </w:pP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 xml:space="preserve"> 2022-2023</w:t>
      </w:r>
      <w:r>
        <w:rPr>
          <w:rFonts w:ascii="Times New Roman" w:hAnsi="Times New Roman" w:eastAsia="Times New Roman"/>
          <w:color w:val="000000"/>
          <w:sz w:val="24"/>
          <w:szCs w:val="24"/>
          <w:lang w:val="kk-KZ" w:eastAsia="ru-RU"/>
        </w:rPr>
        <w:t xml:space="preserve"> оқу жылында қорытынды аттестаттауды ұйымдастыру кезінде  </w:t>
      </w:r>
      <w:r>
        <w:rPr>
          <w:rFonts w:ascii="Times New Roman" w:hAnsi="Times New Roman" w:eastAsia="Times New Roman"/>
          <w:sz w:val="26"/>
          <w:szCs w:val="26"/>
          <w:lang w:val="kk-KZ" w:eastAsia="ru-RU"/>
        </w:rPr>
        <w:t xml:space="preserve">Қазақстан Республикасы Білім және ғылым министрінің 2008 жылғы 18 наурыздағы     №125 </w:t>
      </w:r>
      <w:r>
        <w:rPr>
          <w:rFonts w:ascii="Times New Roman" w:hAnsi="Times New Roman" w:eastAsia="Times New Roman"/>
          <w:kern w:val="36"/>
          <w:sz w:val="24"/>
          <w:szCs w:val="24"/>
          <w:lang w:val="kk-KZ"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Pr>
          <w:rFonts w:ascii="Times New Roman" w:hAnsi="Times New Roman" w:eastAsia="Times New Roman"/>
          <w:sz w:val="24"/>
          <w:szCs w:val="24"/>
          <w:lang w:val="kk-KZ" w:eastAsia="ru-RU"/>
        </w:rPr>
        <w:t xml:space="preserve"> бұйрығына өзгерістер мен толықтырулар енгізу туралы Білім және ғылым министрінің  20.04.2022 № 159бұйрығы басшылыққа алынды.</w:t>
      </w:r>
    </w:p>
    <w:p>
      <w:pPr>
        <w:spacing w:after="0" w:line="240" w:lineRule="auto"/>
        <w:jc w:val="both"/>
        <w:rPr>
          <w:rFonts w:ascii="Times New Roman" w:hAnsi="Times New Roman" w:eastAsia="Times New Roman"/>
          <w:color w:val="000000"/>
          <w:sz w:val="24"/>
          <w:szCs w:val="24"/>
          <w:lang w:val="kk-KZ" w:eastAsia="ru-RU"/>
        </w:rPr>
      </w:pPr>
    </w:p>
    <w:p>
      <w:pPr>
        <w:spacing w:after="0" w:line="240" w:lineRule="auto"/>
        <w:jc w:val="both"/>
        <w:rPr>
          <w:rFonts w:ascii="Times New Roman" w:hAnsi="Times New Roman" w:eastAsia="Times New Roman"/>
          <w:b/>
          <w:color w:val="000000"/>
          <w:sz w:val="24"/>
          <w:szCs w:val="24"/>
          <w:lang w:val="kk-KZ" w:eastAsia="ru-RU"/>
        </w:rPr>
      </w:pPr>
      <w:r>
        <w:rPr>
          <w:rFonts w:ascii="Times New Roman" w:hAnsi="Times New Roman"/>
          <w:b/>
          <w:sz w:val="24"/>
          <w:szCs w:val="24"/>
          <w:lang w:val="kk-KZ"/>
        </w:rPr>
        <w:t xml:space="preserve">2)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w:t>
      </w:r>
      <w:r>
        <w:rPr>
          <w:rFonts w:ascii="Times New Roman" w:hAnsi="Times New Roman"/>
          <w:b/>
          <w:bCs/>
          <w:sz w:val="24"/>
          <w:szCs w:val="24"/>
          <w:lang w:val="kk-KZ"/>
        </w:rPr>
        <w:t xml:space="preserve">білім алушылардың оқу жетістіктерін бағалауды жүзеге асыру </w:t>
      </w:r>
      <w:r>
        <w:rPr>
          <w:rFonts w:ascii="Times New Roman" w:hAnsi="Times New Roman"/>
          <w:b/>
          <w:sz w:val="24"/>
          <w:szCs w:val="24"/>
          <w:lang w:val="kk-KZ"/>
        </w:rPr>
        <w:t>мен</w:t>
      </w:r>
      <w:r>
        <w:rPr>
          <w:rFonts w:ascii="Times New Roman" w:hAnsi="Times New Roman"/>
          <w:b/>
          <w:bCs/>
          <w:sz w:val="24"/>
          <w:szCs w:val="24"/>
          <w:lang w:val="kk-KZ"/>
        </w:rPr>
        <w:t xml:space="preserve"> қалыптастырушы </w:t>
      </w:r>
      <w:r>
        <w:rPr>
          <w:rFonts w:ascii="Times New Roman" w:hAnsi="Times New Roman"/>
          <w:b/>
          <w:sz w:val="24"/>
          <w:szCs w:val="24"/>
          <w:lang w:val="kk-KZ"/>
        </w:rPr>
        <w:t>және</w:t>
      </w:r>
      <w:r>
        <w:rPr>
          <w:rFonts w:ascii="Times New Roman" w:hAnsi="Times New Roman"/>
          <w:b/>
          <w:bCs/>
          <w:sz w:val="24"/>
          <w:szCs w:val="24"/>
          <w:lang w:val="kk-KZ"/>
        </w:rPr>
        <w:t xml:space="preserve"> жиынтық бағалау </w:t>
      </w:r>
      <w:r>
        <w:rPr>
          <w:rFonts w:ascii="Times New Roman" w:hAnsi="Times New Roman"/>
          <w:b/>
          <w:sz w:val="24"/>
          <w:szCs w:val="24"/>
          <w:lang w:val="kk-KZ"/>
        </w:rPr>
        <w:t>талаптарын сақтау</w:t>
      </w:r>
      <w:r>
        <w:rPr>
          <w:rFonts w:ascii="Times New Roman" w:hAnsi="Times New Roman"/>
          <w:b/>
          <w:bCs/>
          <w:sz w:val="24"/>
          <w:szCs w:val="24"/>
          <w:lang w:val="kk-KZ"/>
        </w:rPr>
        <w:t>;</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 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pPr>
        <w:spacing w:after="0" w:line="240" w:lineRule="auto"/>
        <w:contextualSpacing/>
        <w:jc w:val="both"/>
        <w:rPr>
          <w:rFonts w:ascii="Times New Roman" w:hAnsi="Times New Roman" w:eastAsia="Times New Roman"/>
          <w:b/>
          <w:color w:val="000000"/>
          <w:sz w:val="24"/>
          <w:szCs w:val="24"/>
          <w:lang w:val="kk-KZ" w:eastAsia="ru-RU"/>
        </w:rPr>
      </w:pPr>
      <w:r>
        <w:rPr>
          <w:rFonts w:ascii="Times New Roman" w:hAnsi="Times New Roman" w:eastAsia="Times New Roman"/>
          <w:color w:val="000000"/>
          <w:sz w:val="24"/>
          <w:szCs w:val="24"/>
          <w:lang w:val="kk-KZ" w:eastAsia="ru-RU"/>
        </w:rPr>
        <w:t>2)Тексеру кезінде бөлім, тоқсандық бойынша жиынтық бағалау алынып, тексеріліп, электронды журналға балдары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Pr>
          <w:rFonts w:ascii="Times New Roman" w:hAnsi="Times New Roman" w:eastAsia="Times New Roman"/>
          <w:b/>
          <w:color w:val="000000"/>
          <w:sz w:val="24"/>
          <w:szCs w:val="24"/>
          <w:lang w:val="kk-KZ" w:eastAsia="ru-RU"/>
        </w:rPr>
        <w:t>.</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мұғалімдерінің жоспарлары жасалып, сол жоспар бойынша бөлім бойынша, тоқсан бойынша жиынтық бағалау жұмыстары жүргізілді. </w:t>
      </w:r>
    </w:p>
    <w:p>
      <w:pPr>
        <w:spacing w:after="0" w:line="240" w:lineRule="auto"/>
        <w:contextualSpacing/>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Мектепте ағымдық бағалаудың, тоқсандық және жылдық бағалардың бар болуы «Kundelik. kz»  электронды журналы арқылы зерделенді.</w:t>
      </w:r>
    </w:p>
    <w:p>
      <w:pPr>
        <w:shd w:val="clear" w:color="auto" w:fill="FFFFFF"/>
        <w:spacing w:after="0" w:line="240" w:lineRule="auto"/>
        <w:jc w:val="both"/>
        <w:textAlignment w:val="baseline"/>
        <w:rPr>
          <w:rFonts w:ascii="Times New Roman" w:hAnsi="Times New Roman" w:eastAsia="Times New Roman"/>
          <w:i/>
          <w:color w:val="000000"/>
          <w:spacing w:val="2"/>
          <w:sz w:val="24"/>
          <w:szCs w:val="24"/>
          <w:shd w:val="clear" w:color="auto" w:fill="FFFFFF"/>
          <w:lang w:val="kk-KZ" w:eastAsia="ru-RU"/>
        </w:rPr>
      </w:pPr>
      <w:r>
        <w:rPr>
          <w:rFonts w:ascii="Times New Roman" w:hAnsi="Times New Roman" w:eastAsia="Times New Roman"/>
          <w:color w:val="000000"/>
          <w:sz w:val="24"/>
          <w:szCs w:val="24"/>
          <w:lang w:val="kk-KZ" w:eastAsia="ru-RU"/>
        </w:rPr>
        <w:t xml:space="preserve">Қазақстан Республикасы Білім және ғылым министрінің 2008 жылғы 18 наурыздағы №125 </w:t>
      </w:r>
      <w:r>
        <w:rPr>
          <w:rFonts w:ascii="Times New Roman" w:hAnsi="Times New Roman" w:eastAsia="Times New Roman"/>
          <w:color w:val="000000"/>
          <w:kern w:val="36"/>
          <w:sz w:val="24"/>
          <w:szCs w:val="24"/>
          <w:lang w:val="kk-KZ" w:eastAsia="ru-RU"/>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Pr>
          <w:rFonts w:ascii="Times New Roman" w:hAnsi="Times New Roman" w:eastAsia="Times New Roman"/>
          <w:color w:val="000000"/>
          <w:sz w:val="24"/>
          <w:szCs w:val="24"/>
          <w:lang w:val="kk-KZ" w:eastAsia="ru-RU"/>
        </w:rPr>
        <w:t xml:space="preserve"> бұйрығының (Білім және ғылым министрінің 21.10.2020 № 453) 3-тарау 12 тармағы «</w:t>
      </w:r>
      <w:r>
        <w:rPr>
          <w:rFonts w:ascii="Times New Roman" w:hAnsi="Times New Roman" w:eastAsia="Times New Roman"/>
          <w:color w:val="000000"/>
          <w:spacing w:val="2"/>
          <w:sz w:val="24"/>
          <w:szCs w:val="24"/>
          <w:lang w:val="kk-KZ" w:eastAsia="ru-RU"/>
        </w:rPr>
        <w:t>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p>
      <w:pPr>
        <w:spacing w:after="0"/>
        <w:jc w:val="both"/>
        <w:rPr>
          <w:rFonts w:ascii="Times New Roman" w:hAnsi="Times New Roman" w:eastAsia="Times New Roman"/>
          <w:sz w:val="24"/>
          <w:szCs w:val="24"/>
          <w:lang w:val="kk-KZ" w:eastAsia="ru-RU"/>
        </w:rPr>
      </w:pPr>
      <w:r>
        <w:rPr>
          <w:rFonts w:ascii="Times New Roman" w:hAnsi="Times New Roman" w:eastAsia="Times New Roman"/>
          <w:b/>
          <w:color w:val="000000"/>
          <w:sz w:val="24"/>
          <w:szCs w:val="24"/>
          <w:lang w:val="kk-KZ" w:eastAsia="ru-RU"/>
        </w:rPr>
        <w:t>   15.   2) сыныптар бойынша оқу жылының ұзақтығына және оқу жылындағы каникул уақытының ұзақтығына қойылатын талаптарды сақтау</w:t>
      </w:r>
      <w:r>
        <w:rPr>
          <w:rFonts w:ascii="Times New Roman" w:hAnsi="Times New Roman" w:eastAsia="Times New Roman"/>
          <w:color w:val="000000"/>
          <w:sz w:val="24"/>
          <w:szCs w:val="24"/>
          <w:lang w:val="kk-KZ" w:eastAsia="ru-RU"/>
        </w:rPr>
        <w:t>.</w:t>
      </w:r>
    </w:p>
    <w:p>
      <w:pPr>
        <w:tabs>
          <w:tab w:val="left" w:pos="-100"/>
        </w:tabs>
        <w:suppressAutoHyphens/>
        <w:spacing w:after="0" w:line="240" w:lineRule="auto"/>
        <w:jc w:val="both"/>
        <w:rPr>
          <w:rFonts w:ascii="Times New Roman" w:hAnsi="Times New Roman" w:eastAsia="Times New Roman"/>
          <w:sz w:val="24"/>
          <w:lang w:val="kk-KZ" w:eastAsia="ru-RU"/>
        </w:rPr>
      </w:pPr>
      <w:r>
        <w:rPr>
          <w:rFonts w:ascii="Times New Roman" w:hAnsi="Times New Roman" w:eastAsia="Times New Roman"/>
          <w:b/>
          <w:sz w:val="24"/>
          <w:szCs w:val="24"/>
          <w:lang w:val="kk-KZ" w:eastAsia="ru-RU"/>
        </w:rPr>
        <w:t>2022-2023 оқу жылында</w:t>
      </w:r>
      <w:r>
        <w:rPr>
          <w:rFonts w:ascii="Times New Roman" w:hAnsi="Times New Roman" w:eastAsia="Times New Roman"/>
          <w:sz w:val="24"/>
          <w:szCs w:val="24"/>
          <w:lang w:val="kk-KZ" w:eastAsia="ru-RU"/>
        </w:rPr>
        <w:t xml:space="preserve"> каникул кезеңдері2022-2023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2022-2023 оқу жылының басталуын, ұзақтығын және каникул кезеңдерін айқындау туралы» ҚР БҒМ 2022 жылғы 12 тамыздағы  № 363 </w:t>
      </w:r>
      <w:r>
        <w:rPr>
          <w:rFonts w:ascii="Times New Roman" w:hAnsi="Times New Roman" w:eastAsia="Times New Roman"/>
          <w:sz w:val="24"/>
          <w:lang w:val="kk-KZ" w:eastAsia="ru-RU"/>
        </w:rPr>
        <w:t>бұйрығы басшылыққа алынды.</w:t>
      </w:r>
      <w:r>
        <w:rPr>
          <w:rFonts w:ascii="Times New Roman" w:hAnsi="Times New Roman" w:eastAsia="Times New Roman"/>
          <w:sz w:val="24"/>
          <w:lang w:val="kk-KZ" w:eastAsia="ru-RU"/>
        </w:rPr>
        <w:tab/>
      </w:r>
    </w:p>
    <w:p>
      <w:pPr>
        <w:tabs>
          <w:tab w:val="left" w:pos="5460"/>
        </w:tabs>
        <w:spacing w:after="0" w:line="256" w:lineRule="auto"/>
        <w:rPr>
          <w:rFonts w:ascii="Times New Roman" w:hAnsi="Times New Roman" w:eastAsia="Times New Roman"/>
          <w:sz w:val="24"/>
          <w:lang w:val="kk-KZ" w:eastAsia="ru-RU"/>
        </w:rPr>
      </w:pPr>
      <w:r>
        <w:rPr>
          <w:rFonts w:ascii="Times New Roman" w:hAnsi="Times New Roman" w:eastAsia="Times New Roman"/>
          <w:sz w:val="24"/>
          <w:lang w:val="kk-KZ" w:eastAsia="ru-RU"/>
        </w:rPr>
        <w:t xml:space="preserve">      1) 2022-2023 оқу жылының басталуы-2022 жылғы 1 қыркүйек;</w:t>
      </w:r>
    </w:p>
    <w:p>
      <w:pPr>
        <w:tabs>
          <w:tab w:val="left" w:pos="5460"/>
        </w:tabs>
        <w:spacing w:after="0" w:line="256" w:lineRule="auto"/>
        <w:rPr>
          <w:rFonts w:ascii="Times New Roman" w:hAnsi="Times New Roman" w:eastAsia="Times New Roman"/>
          <w:sz w:val="24"/>
          <w:lang w:val="kk-KZ" w:eastAsia="ru-RU"/>
        </w:rPr>
      </w:pPr>
      <w:r>
        <w:rPr>
          <w:rFonts w:ascii="Times New Roman" w:hAnsi="Times New Roman" w:eastAsia="Times New Roman"/>
          <w:sz w:val="24"/>
          <w:lang w:val="kk-KZ" w:eastAsia="ru-RU"/>
        </w:rPr>
        <w:t xml:space="preserve">      2) оқу жылының ұзақтығы 1сыныптарда-35 оқу аптасы,2-11(12)сыныптарда-36 оқу аптасы;</w:t>
      </w:r>
    </w:p>
    <w:p>
      <w:pPr>
        <w:tabs>
          <w:tab w:val="left" w:pos="5460"/>
        </w:tabs>
        <w:spacing w:after="0" w:line="256" w:lineRule="auto"/>
        <w:rPr>
          <w:rFonts w:ascii="Times New Roman" w:hAnsi="Times New Roman" w:eastAsia="Times New Roman"/>
          <w:sz w:val="24"/>
          <w:lang w:val="kk-KZ" w:eastAsia="ru-RU"/>
        </w:rPr>
      </w:pPr>
      <w:r>
        <w:rPr>
          <w:rFonts w:ascii="Times New Roman" w:hAnsi="Times New Roman" w:eastAsia="Times New Roman"/>
          <w:sz w:val="24"/>
          <w:lang w:val="kk-KZ" w:eastAsia="ru-RU"/>
        </w:rPr>
        <w:t xml:space="preserve">      3 )оқу жылы ішіндегі каникул кезеңдері:</w:t>
      </w:r>
    </w:p>
    <w:p>
      <w:pPr>
        <w:tabs>
          <w:tab w:val="left" w:pos="5460"/>
        </w:tabs>
        <w:spacing w:after="0" w:line="256" w:lineRule="auto"/>
        <w:rPr>
          <w:rFonts w:ascii="Times New Roman" w:hAnsi="Times New Roman" w:eastAsia="Times New Roman"/>
          <w:sz w:val="24"/>
          <w:lang w:val="kk-KZ" w:eastAsia="ru-RU"/>
        </w:rPr>
      </w:pPr>
      <w:r>
        <w:rPr>
          <w:rFonts w:ascii="Times New Roman" w:hAnsi="Times New Roman" w:eastAsia="Times New Roman"/>
          <w:sz w:val="24"/>
          <w:lang w:val="kk-KZ" w:eastAsia="ru-RU"/>
        </w:rPr>
        <w:t xml:space="preserve">     1-11(12)-сыныптарда: күзгі каникул-7күн (2022жылғы 31қазан-6 қараша аралығында), қысқы каникул-9күн(2022 жылғы 31желтоқсан мен 2023жылғы 8 қаңтар аралығында), көктемгі каникул-9күн(2023 жылғы 18-26 наурыз аралығында);</w:t>
      </w:r>
    </w:p>
    <w:p>
      <w:pPr>
        <w:tabs>
          <w:tab w:val="left" w:pos="5460"/>
        </w:tabs>
        <w:spacing w:after="0" w:line="256" w:lineRule="auto"/>
        <w:rPr>
          <w:rFonts w:ascii="Times New Roman" w:hAnsi="Times New Roman" w:eastAsia="Times New Roman"/>
          <w:color w:val="000000"/>
          <w:sz w:val="24"/>
          <w:szCs w:val="24"/>
          <w:lang w:val="kk-KZ" w:eastAsia="ru-RU"/>
        </w:rPr>
      </w:pPr>
      <w:r>
        <w:rPr>
          <w:rFonts w:ascii="Times New Roman" w:hAnsi="Times New Roman" w:eastAsia="Times New Roman"/>
          <w:sz w:val="24"/>
          <w:lang w:val="kk-KZ" w:eastAsia="ru-RU"/>
        </w:rPr>
        <w:t xml:space="preserve">     1-сыныптарда қосымша каникул -7күн (2023 жылғы 6-12 ақпан аралығында)</w:t>
      </w: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1)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p>
    <w:p>
      <w:pPr>
        <w:spacing w:after="160" w:line="259" w:lineRule="auto"/>
        <w:rPr>
          <w:rFonts w:ascii="Times New Roman" w:hAnsi="Times New Roman" w:eastAsiaTheme="minorHAnsi"/>
          <w:sz w:val="24"/>
          <w:szCs w:val="24"/>
          <w:lang w:val="kk-KZ"/>
        </w:rPr>
      </w:pPr>
      <w:r>
        <w:rPr>
          <w:rFonts w:ascii="Times New Roman" w:hAnsi="Times New Roman" w:eastAsia="Times New Roman"/>
          <w:b/>
          <w:sz w:val="24"/>
          <w:szCs w:val="24"/>
          <w:lang w:val="kk-KZ" w:eastAsia="ru-RU"/>
        </w:rPr>
        <w:t xml:space="preserve"> 2022-2023 оқу жылында</w:t>
      </w:r>
      <w:r>
        <w:rPr>
          <w:rFonts w:ascii="Times New Roman" w:hAnsi="Times New Roman" w:eastAsia="Times New Roman"/>
          <w:sz w:val="24"/>
          <w:szCs w:val="24"/>
          <w:lang w:val="kk-KZ" w:eastAsia="ru-RU"/>
        </w:rPr>
        <w:t xml:space="preserve"> мектепалды сыныбында  2022-2023 оқу жылының  </w:t>
      </w:r>
      <w:r>
        <w:rPr>
          <w:rFonts w:ascii="Times New Roman" w:hAnsi="Times New Roman"/>
          <w:sz w:val="24"/>
          <w:szCs w:val="24"/>
          <w:lang w:val="zh-CN"/>
        </w:rPr>
        <w:t>Қазақстан Республикасы Оқу-ағарту министрінің 2022 жылғы 9 қыркүйектегі № 394 бұйрығымен Мектепке дейінгі тәрбие мен оқытудың үлгілік оқу жоспар</w:t>
      </w:r>
      <w:r>
        <w:rPr>
          <w:rFonts w:ascii="Times New Roman" w:hAnsi="Times New Roman"/>
          <w:sz w:val="24"/>
          <w:szCs w:val="24"/>
          <w:lang w:val="kk-KZ"/>
        </w:rPr>
        <w:t>ына;</w:t>
      </w:r>
      <w:r>
        <w:rPr>
          <w:rFonts w:ascii="Times New Roman" w:hAnsi="Times New Roman" w:eastAsiaTheme="minorHAnsi"/>
          <w:sz w:val="24"/>
          <w:szCs w:val="24"/>
          <w:lang w:val="kk-KZ"/>
        </w:rPr>
        <w:t xml:space="preserve"> </w:t>
      </w:r>
      <w:r>
        <w:rPr>
          <w:rFonts w:ascii="Times New Roman" w:hAnsi="Times New Roman"/>
          <w:sz w:val="24"/>
          <w:szCs w:val="24"/>
          <w:lang w:val="zh-CN"/>
        </w:rPr>
        <w:t>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w:t>
      </w:r>
      <w:r>
        <w:rPr>
          <w:rFonts w:ascii="Times New Roman" w:hAnsi="Times New Roman"/>
          <w:sz w:val="24"/>
          <w:szCs w:val="24"/>
          <w:lang w:val="kk-KZ"/>
        </w:rPr>
        <w:t>на</w:t>
      </w:r>
      <w:r>
        <w:rPr>
          <w:rFonts w:ascii="Times New Roman" w:hAnsi="Times New Roman"/>
          <w:sz w:val="24"/>
          <w:szCs w:val="24"/>
          <w:lang w:val="zh-CN"/>
        </w:rPr>
        <w:t xml:space="preserve"> (бұдан әрі – Стандарт)</w:t>
      </w:r>
      <w:r>
        <w:rPr>
          <w:rFonts w:ascii="Times New Roman" w:hAnsi="Times New Roman"/>
          <w:sz w:val="24"/>
          <w:szCs w:val="24"/>
          <w:lang w:val="kk-KZ"/>
        </w:rPr>
        <w:t xml:space="preserve">;  </w:t>
      </w:r>
      <w:r>
        <w:rPr>
          <w:rFonts w:ascii="Times New Roman" w:hAnsi="Times New Roman"/>
          <w:sz w:val="24"/>
          <w:szCs w:val="24"/>
          <w:lang w:val="zh-CN"/>
        </w:rPr>
        <w:t>Қазақстан Республикасы Оқу-ағарту министрінің 2022 жылғы 14 қазандағы №422 бұйрығымен Мектепке дейінгі тәрбие мен оқытудың үлгілік оқу бағдарламасы</w:t>
      </w:r>
      <w:r>
        <w:rPr>
          <w:rFonts w:ascii="Times New Roman" w:hAnsi="Times New Roman"/>
          <w:sz w:val="24"/>
          <w:szCs w:val="24"/>
          <w:lang w:val="kk-KZ"/>
        </w:rPr>
        <w:t>на;</w:t>
      </w:r>
      <w:r>
        <w:rPr>
          <w:rFonts w:ascii="Times New Roman" w:hAnsi="Times New Roman"/>
          <w:sz w:val="24"/>
          <w:szCs w:val="24"/>
          <w:lang w:val="zh-CN"/>
        </w:rPr>
        <w:t xml:space="preserve"> (бұдан әрі – Үлгілік бағдарлама</w:t>
      </w:r>
      <w:r>
        <w:rPr>
          <w:rFonts w:ascii="Times New Roman" w:hAnsi="Times New Roman"/>
          <w:sz w:val="24"/>
          <w:szCs w:val="24"/>
          <w:lang w:val="kk-KZ"/>
        </w:rPr>
        <w:t>)</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Қазақстан Респу</w:t>
      </w:r>
      <w:r>
        <w:rPr>
          <w:rFonts w:ascii="Times New Roman" w:hAnsi="Times New Roman" w:eastAsia="Times New Roman"/>
          <w:sz w:val="24"/>
          <w:szCs w:val="24"/>
          <w:lang w:val="kk-KZ" w:eastAsia="ru-RU"/>
        </w:rPr>
        <w:t>бликасының</w:t>
      </w:r>
      <w:r>
        <w:rPr>
          <w:rFonts w:ascii="Times New Roman" w:hAnsi="Times New Roman" w:eastAsia="Times New Roman"/>
          <w:sz w:val="24"/>
          <w:szCs w:val="24"/>
          <w:lang w:val="zh-CN" w:eastAsia="ru-RU"/>
        </w:rPr>
        <w:t xml:space="preserve"> </w:t>
      </w:r>
      <w:r>
        <w:rPr>
          <w:rFonts w:ascii="Times New Roman" w:hAnsi="Times New Roman" w:eastAsia="Times New Roman"/>
          <w:sz w:val="24"/>
          <w:szCs w:val="24"/>
          <w:lang w:val="kk-KZ" w:eastAsia="ru-RU"/>
        </w:rPr>
        <w:t xml:space="preserve">мектепке дейінгі ұйымдары мен мектепалды сыныптарында </w:t>
      </w:r>
      <w:r>
        <w:rPr>
          <w:rFonts w:ascii="Times New Roman" w:hAnsi="Times New Roman" w:eastAsia="Times New Roman"/>
          <w:sz w:val="24"/>
          <w:szCs w:val="24"/>
          <w:lang w:val="zh-CN" w:eastAsia="ru-RU"/>
        </w:rPr>
        <w:t xml:space="preserve">2022-2023 </w:t>
      </w:r>
      <w:r>
        <w:rPr>
          <w:rFonts w:ascii="Times New Roman" w:hAnsi="Times New Roman" w:eastAsia="Times New Roman"/>
          <w:sz w:val="24"/>
          <w:szCs w:val="24"/>
          <w:lang w:val="kk-KZ" w:eastAsia="ru-RU"/>
        </w:rPr>
        <w:t>оқу жылында тәрбиелеу-білім беру процесін ұйымдастыру туралы» әдістемелік нұсқау хатты негізге ала  отырып құрылды.</w:t>
      </w:r>
    </w:p>
    <w:p>
      <w:pPr>
        <w:spacing w:after="0" w:line="240" w:lineRule="auto"/>
        <w:ind w:right="3" w:firstLine="709"/>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 Қазақстан Республикасы Оқу-ағарту министрінің 2022 жылғы 9-қыркүйектегі № 394 бұйрығына 3-қосымша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r>
        <w:rPr>
          <w:rFonts w:ascii="Times New Roman" w:hAnsi="Times New Roman" w:eastAsia="Times New Roman"/>
          <w:sz w:val="24"/>
          <w:szCs w:val="24"/>
          <w:lang w:val="kk-KZ" w:eastAsia="ru-RU"/>
        </w:rPr>
        <w:t>:</w:t>
      </w:r>
    </w:p>
    <w:p>
      <w:pPr>
        <w:ind w:firstLine="720"/>
        <w:rPr>
          <w:rFonts w:ascii="Times New Roman" w:hAnsi="Times New Roman" w:eastAsia="Times New Roman"/>
          <w:sz w:val="24"/>
          <w:szCs w:val="24"/>
          <w:lang w:val="zh-CN" w:eastAsia="ru-RU"/>
        </w:rPr>
      </w:pPr>
      <w:r>
        <w:rPr>
          <w:rFonts w:ascii="Times New Roman" w:hAnsi="Times New Roman" w:eastAsia="Times New Roman"/>
          <w:color w:val="000000"/>
          <w:sz w:val="24"/>
          <w:szCs w:val="24"/>
          <w:lang w:val="kk-KZ" w:eastAsia="ru-RU"/>
        </w:rPr>
        <w:t xml:space="preserve">      </w:t>
      </w:r>
      <w:r>
        <w:rPr>
          <w:rFonts w:ascii="Times New Roman" w:hAnsi="Times New Roman" w:eastAsia="Times New Roman"/>
          <w:sz w:val="24"/>
          <w:szCs w:val="24"/>
          <w:lang w:val="zh-CN" w:eastAsia="ru-RU"/>
        </w:rPr>
        <w:t xml:space="preserve">дені сау баланы тәрбиелеуді, өз денсаулығына саналы түрде қарауды, салауатты өмір салты негіздерін, қауіпсіз өмір сүру дағдыларын қалыптастыру; </w:t>
      </w:r>
    </w:p>
    <w:p>
      <w:pPr>
        <w:spacing w:after="160" w:line="259" w:lineRule="auto"/>
        <w:ind w:firstLine="720"/>
        <w:rPr>
          <w:rFonts w:ascii="Times New Roman" w:hAnsi="Times New Roman" w:eastAsia="Times New Roman"/>
          <w:sz w:val="24"/>
          <w:szCs w:val="24"/>
          <w:lang w:val="zh-CN" w:eastAsia="ru-RU"/>
        </w:rPr>
      </w:pPr>
      <w:r>
        <w:rPr>
          <w:rFonts w:ascii="Times New Roman" w:hAnsi="Times New Roman" w:eastAsia="Times New Roman"/>
          <w:sz w:val="24"/>
          <w:szCs w:val="24"/>
          <w:lang w:val="zh-CN" w:eastAsia="ru-RU"/>
        </w:rPr>
        <w:t xml:space="preserve">-балалардың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 </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zh-CN" w:eastAsia="ru-RU"/>
        </w:rPr>
        <w:t>-тәрбиеленушілердің қоршаған әлеммен өзара қарым-қатынас жасауына қажетті танымдық және зерттеушілік әрекеттің қарапайым дағдыларын меңгертуге</w:t>
      </w:r>
      <w:r>
        <w:rPr>
          <w:rFonts w:ascii="Times New Roman" w:hAnsi="Times New Roman" w:eastAsia="Times New Roman"/>
          <w:sz w:val="24"/>
          <w:szCs w:val="24"/>
          <w:lang w:val="kk-KZ" w:eastAsia="ru-RU"/>
        </w:rPr>
        <w:t>;</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w:t>
      </w:r>
      <w:r>
        <w:rPr>
          <w:rFonts w:ascii="Times New Roman" w:hAnsi="Times New Roman" w:eastAsia="Times New Roman"/>
          <w:sz w:val="24"/>
          <w:szCs w:val="24"/>
          <w:lang w:val="zh-CN" w:eastAsia="ru-RU"/>
        </w:rPr>
        <w:t>қоршаған әлемді эмоционалды тану, тәрбиеленушілердің өзіндік шығармашылық іс-әрекеті үшін жағдай жасау</w:t>
      </w:r>
      <w:r>
        <w:rPr>
          <w:rFonts w:ascii="Times New Roman" w:hAnsi="Times New Roman" w:eastAsia="Times New Roman"/>
          <w:sz w:val="24"/>
          <w:szCs w:val="24"/>
          <w:lang w:val="kk-KZ" w:eastAsia="ru-RU"/>
        </w:rPr>
        <w:t>;</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w:t>
      </w:r>
      <w:r>
        <w:rPr>
          <w:rFonts w:ascii="Times New Roman" w:hAnsi="Times New Roman" w:eastAsia="Times New Roman"/>
          <w:sz w:val="24"/>
          <w:szCs w:val="24"/>
          <w:lang w:val="zh-CN" w:eastAsia="ru-RU"/>
        </w:rPr>
        <w:t>мектепке дейінгі тәрбие мен оқыту және бастауыш білім беру арасында</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оқыту, дамыту және тәрбиелеу міндеттерін ескеріп, сабақтастық пен үздіксіздік қағидаларын қамтамасыз ету</w:t>
      </w:r>
      <w:r>
        <w:rPr>
          <w:rFonts w:ascii="Times New Roman" w:hAnsi="Times New Roman" w:eastAsia="Times New Roman"/>
          <w:sz w:val="24"/>
          <w:szCs w:val="24"/>
          <w:lang w:val="kk-KZ" w:eastAsia="ru-RU"/>
        </w:rPr>
        <w:t>.</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Негізгі </w:t>
      </w:r>
      <w:r>
        <w:rPr>
          <w:rFonts w:ascii="Times New Roman" w:hAnsi="Times New Roman" w:eastAsia="Times New Roman"/>
          <w:sz w:val="24"/>
          <w:szCs w:val="24"/>
          <w:lang w:val="zh-CN" w:eastAsia="ru-RU"/>
        </w:rPr>
        <w:t>мақсат</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w:t>
      </w:r>
      <w:r>
        <w:rPr>
          <w:rFonts w:ascii="Times New Roman" w:hAnsi="Times New Roman" w:eastAsia="Times New Roman"/>
          <w:sz w:val="24"/>
          <w:szCs w:val="24"/>
          <w:lang w:val="kk-KZ" w:eastAsia="ru-RU"/>
        </w:rPr>
        <w:t>Б</w:t>
      </w:r>
      <w:r>
        <w:rPr>
          <w:rFonts w:ascii="Times New Roman" w:hAnsi="Times New Roman" w:eastAsia="Times New Roman"/>
          <w:sz w:val="24"/>
          <w:szCs w:val="24"/>
          <w:lang w:val="zh-CN" w:eastAsia="ru-RU"/>
        </w:rPr>
        <w:t>алаларды қазақ халқының ұлттық құндылықтарына, отбасылық құндылықтарға, отаншылдыққа, Отанға деген сүйіспеншілікке,  мәдени-әлеуметтік нормаларға баулу</w:t>
      </w:r>
      <w:r>
        <w:rPr>
          <w:rFonts w:ascii="Times New Roman" w:hAnsi="Times New Roman" w:eastAsia="Times New Roman"/>
          <w:sz w:val="24"/>
          <w:szCs w:val="24"/>
          <w:lang w:val="kk-KZ" w:eastAsia="ru-RU"/>
        </w:rPr>
        <w:t>.</w:t>
      </w:r>
    </w:p>
    <w:p>
      <w:pPr>
        <w:spacing w:after="0" w:line="240" w:lineRule="auto"/>
        <w:jc w:val="both"/>
        <w:rPr>
          <w:rFonts w:ascii="Times New Roman" w:hAnsi="Times New Roman" w:eastAsia="Times New Roman"/>
          <w:b/>
          <w:color w:val="000000"/>
          <w:sz w:val="24"/>
          <w:szCs w:val="24"/>
          <w:lang w:val="kk-KZ" w:eastAsia="ru-RU"/>
        </w:rPr>
      </w:pPr>
      <w:r>
        <w:rPr>
          <w:rFonts w:ascii="Times New Roman" w:hAnsi="Times New Roman" w:eastAsia="Times New Roman"/>
          <w:color w:val="000000"/>
          <w:sz w:val="24"/>
          <w:szCs w:val="24"/>
          <w:lang w:val="kk-KZ" w:eastAsia="ru-RU"/>
        </w:rPr>
        <w:t xml:space="preserve">     </w:t>
      </w:r>
      <w:r>
        <w:rPr>
          <w:rFonts w:ascii="Times New Roman" w:hAnsi="Times New Roman" w:eastAsia="Times New Roman"/>
          <w:b/>
          <w:color w:val="000000"/>
          <w:sz w:val="24"/>
          <w:szCs w:val="24"/>
          <w:lang w:val="kk-KZ" w:eastAsia="ru-RU"/>
        </w:rPr>
        <w:t xml:space="preserve">3) МДТО үлгілік оқу бағдарламасына сәйкес баланың өмірін қорғауды және денсаулығын нығайтуды қамтамасыз ететін пәндік-кеңістіктік дамытушы орта құру </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Тәрбиеленушілерге мектепке дейінгі тәрбие мен оқытудың үлгілік оқу бағдарламасына сәйкес </w:t>
      </w:r>
      <w:r>
        <w:rPr>
          <w:rFonts w:ascii="Times New Roman" w:hAnsi="Times New Roman" w:eastAsia="Times New Roman"/>
          <w:sz w:val="24"/>
          <w:szCs w:val="24"/>
          <w:lang w:val="zh-CN" w:eastAsia="ru-RU"/>
        </w:rPr>
        <w:t xml:space="preserve"> жеке тұлғасын жан-жақты дамыту мына бағыттар бойынша жүзеге асырыл</w:t>
      </w:r>
      <w:r>
        <w:rPr>
          <w:rFonts w:ascii="Times New Roman" w:hAnsi="Times New Roman" w:eastAsia="Times New Roman"/>
          <w:sz w:val="24"/>
          <w:szCs w:val="24"/>
          <w:lang w:val="kk-KZ" w:eastAsia="ru-RU"/>
        </w:rPr>
        <w:t>а</w:t>
      </w:r>
      <w:r>
        <w:rPr>
          <w:rFonts w:ascii="Times New Roman" w:hAnsi="Times New Roman" w:eastAsia="Times New Roman"/>
          <w:sz w:val="24"/>
          <w:szCs w:val="24"/>
          <w:lang w:val="zh-CN" w:eastAsia="ru-RU"/>
        </w:rPr>
        <w:t>ды</w:t>
      </w:r>
      <w:r>
        <w:rPr>
          <w:rFonts w:ascii="Times New Roman" w:hAnsi="Times New Roman" w:eastAsia="Times New Roman"/>
          <w:sz w:val="24"/>
          <w:szCs w:val="24"/>
          <w:lang w:val="kk-KZ" w:eastAsia="ru-RU"/>
        </w:rPr>
        <w:t>:</w:t>
      </w:r>
      <w:r>
        <w:rPr>
          <w:rFonts w:ascii="Times New Roman" w:hAnsi="Times New Roman" w:eastAsia="Times New Roman"/>
          <w:sz w:val="24"/>
          <w:szCs w:val="24"/>
          <w:lang w:val="zh-CN" w:eastAsia="ru-RU"/>
        </w:rPr>
        <w:t xml:space="preserve"> </w:t>
      </w:r>
    </w:p>
    <w:p>
      <w:pPr>
        <w:spacing w:after="160" w:line="259" w:lineRule="auto"/>
        <w:rPr>
          <w:rFonts w:ascii="Times New Roman" w:hAnsi="Times New Roman" w:eastAsia="Times New Roman"/>
          <w:sz w:val="24"/>
          <w:szCs w:val="24"/>
          <w:lang w:val="kk-KZ" w:eastAsia="ru-RU"/>
        </w:rPr>
      </w:pPr>
      <w:r>
        <w:rPr>
          <w:rFonts w:ascii="Times New Roman" w:hAnsi="Times New Roman" w:eastAsia="Times New Roman"/>
          <w:sz w:val="24"/>
          <w:szCs w:val="24"/>
          <w:lang w:val="zh-CN" w:eastAsia="ru-RU"/>
        </w:rPr>
        <w:t xml:space="preserve">- физикалық </w:t>
      </w:r>
      <w:r>
        <w:rPr>
          <w:rFonts w:ascii="Times New Roman" w:hAnsi="Times New Roman" w:eastAsia="Times New Roman"/>
          <w:sz w:val="24"/>
          <w:szCs w:val="24"/>
          <w:lang w:val="kk-KZ" w:eastAsia="ru-RU"/>
        </w:rPr>
        <w:t xml:space="preserve">қасиеттерді </w:t>
      </w:r>
      <w:r>
        <w:rPr>
          <w:rFonts w:ascii="Times New Roman" w:hAnsi="Times New Roman" w:eastAsia="Times New Roman"/>
          <w:sz w:val="24"/>
          <w:szCs w:val="24"/>
          <w:lang w:val="zh-CN" w:eastAsia="ru-RU"/>
        </w:rPr>
        <w:t>дамыту;</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 xml:space="preserve"> - коммуникативтік дағдыларды дамыту; </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 xml:space="preserve">- танымдық және зияткерлік дағдыларды дамыту; </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 xml:space="preserve">- шығармашылық дағдыларын, зерттеу іс-әрекетін дамыту; </w:t>
      </w:r>
      <w:r>
        <w:rPr>
          <w:rFonts w:ascii="Times New Roman" w:hAnsi="Times New Roman" w:eastAsia="Times New Roman"/>
          <w:sz w:val="24"/>
          <w:szCs w:val="24"/>
          <w:lang w:val="kk-KZ" w:eastAsia="ru-RU"/>
        </w:rPr>
        <w:t xml:space="preserve">                                                                              </w:t>
      </w:r>
      <w:r>
        <w:rPr>
          <w:rFonts w:ascii="Times New Roman" w:hAnsi="Times New Roman" w:eastAsia="Times New Roman"/>
          <w:sz w:val="24"/>
          <w:szCs w:val="24"/>
          <w:lang w:val="zh-CN" w:eastAsia="ru-RU"/>
        </w:rPr>
        <w:t xml:space="preserve">- әлеуметтік-эмоционалды дағдыларды қалыптастыру </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 xml:space="preserve">Коммуникативтик дағдыларды дамыту бойынша </w:t>
      </w:r>
      <w:r>
        <w:rPr>
          <w:rFonts w:ascii="Times New Roman" w:hAnsi="Times New Roman" w:eastAsia="Times New Roman"/>
          <w:sz w:val="24"/>
          <w:szCs w:val="24"/>
          <w:lang w:val="kk-KZ" w:eastAsia="ru-RU"/>
        </w:rPr>
        <w:t>балаларға түрлі ертегілер,жұмбақтар енгізіп сюжетті қойылымдар көрсетілді. Тіл байлығын жетілдіруде тақпақтар,жаңылтпаштар,мақал мәтелдер айта бастады.Жазудың қарапайым дағдыларын карандаш,қалам ұстауды сызықтар сызуды,сурет салуды, бастыруды меңгерді.Жазу парағында бағдарлай білуді  үйренді.Дұрыс,әрі дыбыстарды анық айтуға және мәнерлі сөйлеуге қалыптасты. Сөздердің мағынасын түсіне біледі,сөздерді буынға бөлу арқылы саны мен ретін анықтайды.Дамытушы ойындар,қимылды ойындар,дидактикалық ойындар арқылы балаларды ұйымшылдыққа татулыққа баули білді</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Танымдық және зияткерлік дағдыларды дамыту</w:t>
      </w:r>
      <w:r>
        <w:rPr>
          <w:rFonts w:ascii="Times New Roman" w:hAnsi="Times New Roman" w:eastAsia="Times New Roman"/>
          <w:sz w:val="24"/>
          <w:szCs w:val="24"/>
          <w:lang w:val="kk-KZ" w:eastAsia="ru-RU"/>
        </w:rPr>
        <w:t xml:space="preserve"> </w:t>
      </w:r>
      <w:r>
        <w:rPr>
          <w:rFonts w:ascii="Times New Roman" w:hAnsi="Times New Roman" w:eastAsia="Times New Roman"/>
          <w:b/>
          <w:sz w:val="24"/>
          <w:szCs w:val="24"/>
          <w:lang w:val="kk-KZ" w:eastAsia="ru-RU"/>
        </w:rPr>
        <w:t xml:space="preserve">бойынша  </w:t>
      </w:r>
      <w:r>
        <w:rPr>
          <w:rFonts w:ascii="Times New Roman" w:hAnsi="Times New Roman" w:eastAsia="Times New Roman"/>
          <w:sz w:val="24"/>
          <w:szCs w:val="24"/>
          <w:lang w:val="kk-KZ" w:eastAsia="ru-RU"/>
        </w:rPr>
        <w:t>геометриялық пішіндерді таниды,атайды,ажыратады. 1-10 көлеміндегі сандарды тура және кері санауды білді.  «Қанша?», «Нешінші»  сұрақтарды ажыра білуді үйренді. Заттардың ортақ қасиеті бойынша біріктіруді түсінді. Заттарды әртүрлі белгілері бойынша ажыратуды,салыстыруды біледі.Апта күндерін,жыл мезгілдері бойынша айларды ретімен атауды үйренді. Берілген тапсырмаларды ықылас қойып орындады.</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 xml:space="preserve"> Шығармашылық дағдыларын,зерттеу іс-әрекетін дамыту бойынша(сурет салу,мүсіндеу,құрастыру,жапсыру)</w:t>
      </w:r>
      <w:r>
        <w:rPr>
          <w:rFonts w:ascii="Times New Roman" w:hAnsi="Times New Roman" w:eastAsia="Times New Roman"/>
          <w:sz w:val="24"/>
          <w:szCs w:val="24"/>
          <w:lang w:val="kk-KZ" w:eastAsia="ru-RU"/>
        </w:rPr>
        <w:t xml:space="preserve"> балалардың шығармашылық деңгейін дамытып жан-жақты тәрбиелеуді мақсат еттім.Балалар бір қалыпты бояуды,акварельмен жұмыс жасауды,елестету бойынша өз ойымен сурет салуды дағдыланды. Сыни тұрғыдан ойлауды,топпен жұмыс жасауды үйренді.Қайшы мен желімді дұрыс қолданады.Мүсіндеген заттарымен түрлі ойындар ойнайды. </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Ф</w:t>
      </w:r>
      <w:r>
        <w:rPr>
          <w:rFonts w:ascii="Times New Roman" w:hAnsi="Times New Roman" w:eastAsia="Times New Roman"/>
          <w:b/>
          <w:sz w:val="24"/>
          <w:szCs w:val="24"/>
          <w:lang w:val="zh-CN" w:eastAsia="ru-RU"/>
        </w:rPr>
        <w:t xml:space="preserve">изикалық </w:t>
      </w:r>
      <w:r>
        <w:rPr>
          <w:rFonts w:ascii="Times New Roman" w:hAnsi="Times New Roman" w:eastAsia="Times New Roman"/>
          <w:b/>
          <w:sz w:val="24"/>
          <w:szCs w:val="24"/>
          <w:lang w:val="kk-KZ" w:eastAsia="ru-RU"/>
        </w:rPr>
        <w:t xml:space="preserve">қасиеттерді </w:t>
      </w:r>
      <w:r>
        <w:rPr>
          <w:rFonts w:ascii="Times New Roman" w:hAnsi="Times New Roman" w:eastAsia="Times New Roman"/>
          <w:b/>
          <w:sz w:val="24"/>
          <w:szCs w:val="24"/>
          <w:lang w:val="zh-CN" w:eastAsia="ru-RU"/>
        </w:rPr>
        <w:t>дамыту</w:t>
      </w:r>
      <w:r>
        <w:rPr>
          <w:rFonts w:ascii="Times New Roman" w:hAnsi="Times New Roman" w:eastAsia="Times New Roman"/>
          <w:b/>
          <w:sz w:val="24"/>
          <w:szCs w:val="24"/>
          <w:lang w:val="kk-KZ" w:eastAsia="ru-RU"/>
        </w:rPr>
        <w:t xml:space="preserve"> бойынша</w:t>
      </w:r>
      <w:r>
        <w:rPr>
          <w:rFonts w:ascii="Times New Roman" w:hAnsi="Times New Roman" w:eastAsia="Times New Roman"/>
          <w:sz w:val="24"/>
          <w:szCs w:val="24"/>
          <w:lang w:val="kk-KZ" w:eastAsia="ru-RU"/>
        </w:rPr>
        <w:t xml:space="preserve"> қимылды ойындарды ұйымдастыру дағдыларын игерді. Спорттық ойын ұйымдастырдым онда</w:t>
      </w:r>
      <w:r>
        <w:rPr>
          <w:sz w:val="24"/>
          <w:szCs w:val="24"/>
          <w:lang w:val="kk-KZ"/>
        </w:rPr>
        <w:t xml:space="preserve"> </w:t>
      </w:r>
      <w:r>
        <w:rPr>
          <w:rFonts w:ascii="Times New Roman" w:hAnsi="Times New Roman" w:eastAsia="Times New Roman"/>
          <w:sz w:val="24"/>
          <w:szCs w:val="24"/>
          <w:lang w:val="kk-KZ" w:eastAsia="ru-RU"/>
        </w:rPr>
        <w:t xml:space="preserve">белсенділік танытты. Атап айтатын болсам кегельдерді доппен құлату,шеңберге қос аяқпен секіру,секіртпе жіппен жарысу,жалаушаға дейін кім тез жетеді,ойындарында қызығушылық танытты.Балалар дойбы ойынына қызығушылық танытты.Сонымен қатар ұлттық ойындары «Асық ату» , «Ақсерек,көксерек» т.б ұйымдастырылды.Аталмыш ойындар Балаларды ұлтжандыққа,татулылыққа бірлесіп ойнауға баули білді. </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Ә</w:t>
      </w:r>
      <w:r>
        <w:rPr>
          <w:rFonts w:ascii="Times New Roman" w:hAnsi="Times New Roman" w:eastAsia="Times New Roman"/>
          <w:b/>
          <w:sz w:val="24"/>
          <w:szCs w:val="24"/>
          <w:lang w:val="zh-CN" w:eastAsia="ru-RU"/>
        </w:rPr>
        <w:t>леуметтік-эмоционалды дағдыларды қалыптастыру</w:t>
      </w:r>
      <w:r>
        <w:rPr>
          <w:rFonts w:ascii="Times New Roman" w:hAnsi="Times New Roman" w:eastAsia="Times New Roman"/>
          <w:b/>
          <w:sz w:val="24"/>
          <w:szCs w:val="24"/>
          <w:lang w:val="kk-KZ" w:eastAsia="ru-RU"/>
        </w:rPr>
        <w:t xml:space="preserve"> бойынша</w:t>
      </w:r>
      <w:r>
        <w:rPr>
          <w:rFonts w:ascii="Times New Roman" w:hAnsi="Times New Roman" w:eastAsia="Times New Roman"/>
          <w:sz w:val="24"/>
          <w:szCs w:val="24"/>
          <w:lang w:val="kk-KZ" w:eastAsia="ru-RU"/>
        </w:rPr>
        <w:t xml:space="preserve"> балалар жақсы мен жаман әрекеттерді ажырата білді. Үлкендерді сыйлап мейірімділік танытуды түсінді. Өз отбасы мүшелерін біледі және  атайды. Құрдастарына өз көңіл күйлерін білдіруге дағдыланды.Серуен кезінде табиғатқа қызығушылық танытты. Қажетті жағдайларда көмек сұрай алады.Балалардың  қоршаған ортаға деген қызығушылығы арта түсті. </w:t>
      </w:r>
    </w:p>
    <w:p>
      <w:pPr>
        <w:spacing w:after="160" w:line="259"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25 қазан «Республика күні» мерекесіне орай </w:t>
      </w:r>
      <w:r>
        <w:rPr>
          <w:rFonts w:ascii="Times New Roman" w:hAnsi="Times New Roman" w:eastAsia="Times New Roman"/>
          <w:b/>
          <w:sz w:val="24"/>
          <w:szCs w:val="24"/>
          <w:lang w:val="kk-KZ" w:eastAsia="ru-RU"/>
        </w:rPr>
        <w:t>«Қазақстаным-Республикам менің»</w:t>
      </w:r>
      <w:r>
        <w:rPr>
          <w:rFonts w:ascii="Times New Roman" w:hAnsi="Times New Roman" w:eastAsia="Times New Roman"/>
          <w:sz w:val="24"/>
          <w:szCs w:val="24"/>
          <w:lang w:val="kk-KZ" w:eastAsia="ru-RU"/>
        </w:rPr>
        <w:t xml:space="preserve"> атты және «16 желтоқсан-Тәуелсіздік күні» мерекесіне орай </w:t>
      </w:r>
      <w:r>
        <w:rPr>
          <w:rFonts w:ascii="Times New Roman" w:hAnsi="Times New Roman" w:eastAsia="Times New Roman"/>
          <w:b/>
          <w:sz w:val="24"/>
          <w:szCs w:val="24"/>
          <w:lang w:val="kk-KZ" w:eastAsia="ru-RU"/>
        </w:rPr>
        <w:t>«Тәуелсіздік тұғырым»</w:t>
      </w:r>
      <w:r>
        <w:rPr>
          <w:rFonts w:ascii="Times New Roman" w:hAnsi="Times New Roman" w:eastAsia="Times New Roman"/>
          <w:sz w:val="24"/>
          <w:szCs w:val="24"/>
          <w:lang w:val="kk-KZ" w:eastAsia="ru-RU"/>
        </w:rPr>
        <w:t xml:space="preserve">  тақырыптарында тәрбие сағаты өткізілді. Тәрбие сағаты әнұранмен басталды.Балалар ән айтып,би билеп,тақпақтар айтып  өз өнерлерін ортаға салды. Отан туралы нақыл сөздер, мақал-мәтелдер айтылды. Рәміздер туралы балаларға мағұлмат берілді .Негізгі мақсатым туған жерін,елін сүюге патриоттық сезімдерін ояту. Осы ұйымдастырылған жұмыстың нәтижесінде балалар жақсы жетістікке жетті.</w:t>
      </w:r>
    </w:p>
    <w:p>
      <w:pPr>
        <w:spacing w:after="0" w:line="240"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Мектепалды сыныбында оқу жылының басында </w:t>
      </w:r>
      <w:r>
        <w:rPr>
          <w:rFonts w:ascii="Times New Roman" w:hAnsi="Times New Roman" w:eastAsia="Times New Roman"/>
          <w:sz w:val="24"/>
          <w:szCs w:val="24"/>
          <w:lang w:val="zh-CN" w:eastAsia="ru-RU"/>
        </w:rPr>
        <w:t>9</w:t>
      </w:r>
      <w:r>
        <w:rPr>
          <w:rFonts w:ascii="Times New Roman" w:hAnsi="Times New Roman" w:eastAsia="Times New Roman"/>
          <w:sz w:val="24"/>
          <w:szCs w:val="24"/>
          <w:lang w:val="kk-KZ" w:eastAsia="ru-RU"/>
        </w:rPr>
        <w:t xml:space="preserve"> оқушы қабылданса,желтоқсан,қаңтар  айында </w:t>
      </w:r>
      <w:r>
        <w:rPr>
          <w:rFonts w:ascii="Times New Roman" w:hAnsi="Times New Roman" w:eastAsia="Times New Roman"/>
          <w:sz w:val="24"/>
          <w:szCs w:val="24"/>
          <w:lang w:val="zh-CN" w:eastAsia="ru-RU"/>
        </w:rPr>
        <w:t xml:space="preserve">2 </w:t>
      </w:r>
      <w:r>
        <w:rPr>
          <w:rFonts w:ascii="Times New Roman" w:hAnsi="Times New Roman" w:eastAsia="Times New Roman"/>
          <w:sz w:val="24"/>
          <w:szCs w:val="24"/>
          <w:lang w:val="kk-KZ" w:eastAsia="ru-RU"/>
        </w:rPr>
        <w:t xml:space="preserve">оқушымен толықты. Ұйымдастырылған іс-әрекеттің ұзақтығы оқу жоспары мен жас ерекшеліктеріне сәйкес. Балалар шығармашық конкурстар «Пони», «Үркер» байқауларына  белсене қатысып,жүлдегер атанып отырды. </w:t>
      </w:r>
    </w:p>
    <w:p>
      <w:pPr>
        <w:spacing w:after="0" w:line="240" w:lineRule="auto"/>
        <w:ind w:firstLine="720"/>
        <w:rPr>
          <w:sz w:val="24"/>
          <w:szCs w:val="24"/>
          <w:lang w:val="kk-KZ"/>
        </w:rPr>
      </w:pPr>
      <w:r>
        <w:rPr>
          <w:rFonts w:ascii="Times New Roman" w:hAnsi="Times New Roman" w:eastAsia="Times New Roman"/>
          <w:sz w:val="24"/>
          <w:szCs w:val="24"/>
          <w:lang w:val="kk-KZ" w:eastAsia="ru-RU"/>
        </w:rPr>
        <w:t xml:space="preserve">Мектепалды сынып тәрбиеленушілеріне білім беру дағдыларын қамти отырып,түрлі ұйымдастырылған іс-әрекеттер мен ертеңгіліктер,тәрбие -танымдық сағаттар өткізіліп тұрды. </w:t>
      </w:r>
    </w:p>
    <w:p>
      <w:pPr>
        <w:spacing w:after="0" w:line="240" w:lineRule="auto"/>
        <w:ind w:firstLine="720"/>
        <w:rPr>
          <w:rFonts w:ascii="Times New Roman" w:hAnsi="Times New Roman" w:eastAsia="Times New Roman"/>
          <w:sz w:val="24"/>
          <w:szCs w:val="24"/>
          <w:lang w:val="kk-KZ" w:eastAsia="ru-RU"/>
        </w:rPr>
      </w:pPr>
    </w:p>
    <w:p>
      <w:pPr>
        <w:spacing w:after="0" w:line="240" w:lineRule="auto"/>
        <w:ind w:firstLine="720"/>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Атап айтар болсам, </w:t>
      </w:r>
      <w:r>
        <w:rPr>
          <w:rFonts w:ascii="Times New Roman" w:hAnsi="Times New Roman" w:eastAsia="Times New Roman"/>
          <w:b/>
          <w:sz w:val="24"/>
          <w:szCs w:val="24"/>
          <w:lang w:val="kk-KZ" w:eastAsia="ru-RU"/>
        </w:rPr>
        <w:t>«Армысың,Алтын күз!», «Төрле,құтты Жаңа Жыл!»,</w:t>
      </w:r>
      <w:r>
        <w:rPr>
          <w:rFonts w:ascii="Times New Roman" w:hAnsi="Times New Roman" w:eastAsia="Times New Roman"/>
          <w:sz w:val="24"/>
          <w:szCs w:val="24"/>
          <w:lang w:val="kk-KZ" w:eastAsia="ru-RU"/>
        </w:rPr>
        <w:t xml:space="preserve"> 8 наурыз мерекесіне  орай</w:t>
      </w:r>
      <w:r>
        <w:rPr>
          <w:rFonts w:ascii="Times New Roman" w:hAnsi="Times New Roman" w:eastAsia="Times New Roman"/>
          <w:b/>
          <w:sz w:val="24"/>
          <w:szCs w:val="24"/>
          <w:lang w:val="kk-KZ" w:eastAsia="ru-RU"/>
        </w:rPr>
        <w:t xml:space="preserve"> «Ана-өмірдің шуағы»</w:t>
      </w:r>
      <w:r>
        <w:rPr>
          <w:rFonts w:ascii="Times New Roman" w:hAnsi="Times New Roman" w:eastAsia="Times New Roman"/>
          <w:sz w:val="24"/>
          <w:szCs w:val="24"/>
          <w:lang w:val="kk-KZ" w:eastAsia="ru-RU"/>
        </w:rPr>
        <w:t xml:space="preserve">, 22 наурыз мерекесіне орай </w:t>
      </w:r>
      <w:r>
        <w:rPr>
          <w:rFonts w:ascii="Times New Roman" w:hAnsi="Times New Roman" w:eastAsia="Times New Roman"/>
          <w:b/>
          <w:sz w:val="24"/>
          <w:szCs w:val="24"/>
          <w:lang w:val="kk-KZ" w:eastAsia="ru-RU"/>
        </w:rPr>
        <w:t>«Армысың,әз Наурыз»</w:t>
      </w:r>
      <w:r>
        <w:rPr>
          <w:rFonts w:ascii="Times New Roman" w:hAnsi="Times New Roman" w:eastAsia="Times New Roman"/>
          <w:sz w:val="24"/>
          <w:szCs w:val="24"/>
          <w:lang w:val="kk-KZ" w:eastAsia="ru-RU"/>
        </w:rPr>
        <w:t xml:space="preserve">, 7 мамыр «Отан қорғаушылар» күніне орай </w:t>
      </w:r>
      <w:r>
        <w:rPr>
          <w:rFonts w:ascii="Times New Roman" w:hAnsi="Times New Roman" w:eastAsia="Times New Roman"/>
          <w:b/>
          <w:sz w:val="24"/>
          <w:szCs w:val="24"/>
          <w:lang w:val="kk-KZ" w:eastAsia="ru-RU"/>
        </w:rPr>
        <w:t xml:space="preserve">«Біз болашақ Жас Ұлан!», </w:t>
      </w:r>
      <w:r>
        <w:rPr>
          <w:rFonts w:ascii="Times New Roman" w:hAnsi="Times New Roman" w:eastAsia="Times New Roman"/>
          <w:sz w:val="24"/>
          <w:szCs w:val="24"/>
          <w:lang w:val="kk-KZ" w:eastAsia="ru-RU"/>
        </w:rPr>
        <w:t xml:space="preserve">12 сәуір «Ғарышкерлер күні» мерекесіне орай </w:t>
      </w:r>
      <w:r>
        <w:rPr>
          <w:rFonts w:ascii="Times New Roman" w:hAnsi="Times New Roman" w:eastAsia="Times New Roman"/>
          <w:b/>
          <w:sz w:val="24"/>
          <w:szCs w:val="24"/>
          <w:lang w:val="kk-KZ" w:eastAsia="ru-RU"/>
        </w:rPr>
        <w:t>«Біз болашақ ғарышкерміз!»</w:t>
      </w:r>
      <w:r>
        <w:rPr>
          <w:rFonts w:ascii="Times New Roman" w:hAnsi="Times New Roman" w:eastAsia="Times New Roman"/>
          <w:sz w:val="24"/>
          <w:szCs w:val="24"/>
          <w:lang w:val="kk-KZ" w:eastAsia="ru-RU"/>
        </w:rPr>
        <w:t xml:space="preserve"> тақырыбында ертеңгіліктер өткізілді. Осы ұйымдастырылған жұмыстардың нәтижесінде балалар өлең тақпақтарды жатқа айтуға машықтанды,оқу іс әрекетіне қызығушылықпен қатысып, белсенділік танытып бір бірімен қарым-қатынастары нығая түсті.</w:t>
      </w:r>
    </w:p>
    <w:p>
      <w:pPr>
        <w:spacing w:after="0" w:line="240" w:lineRule="auto"/>
        <w:jc w:val="both"/>
        <w:rPr>
          <w:rFonts w:ascii="Times New Roman" w:hAnsi="Times New Roman" w:eastAsia="Times New Roman"/>
          <w:b/>
          <w:color w:val="000000"/>
          <w:sz w:val="24"/>
          <w:szCs w:val="24"/>
          <w:lang w:val="kk-KZ" w:eastAsia="ru-RU"/>
        </w:rPr>
      </w:pPr>
      <w:r>
        <w:rPr>
          <w:rFonts w:ascii="Times New Roman" w:hAnsi="Times New Roman" w:eastAsia="Times New Roman"/>
          <w:sz w:val="24"/>
          <w:szCs w:val="24"/>
          <w:lang w:val="kk-KZ" w:eastAsia="ru-RU"/>
        </w:rPr>
        <w:t xml:space="preserve">                </w:t>
      </w:r>
      <w:r>
        <w:rPr>
          <w:rFonts w:ascii="Times New Roman" w:hAnsi="Times New Roman" w:eastAsia="Times New Roman"/>
          <w:color w:val="000000"/>
          <w:sz w:val="24"/>
          <w:szCs w:val="24"/>
          <w:lang w:val="kk-KZ" w:eastAsia="ru-RU"/>
        </w:rPr>
        <w:t xml:space="preserve">     4 </w:t>
      </w:r>
      <w:r>
        <w:rPr>
          <w:rFonts w:ascii="Times New Roman" w:hAnsi="Times New Roman" w:eastAsia="Times New Roman"/>
          <w:b/>
          <w:color w:val="000000"/>
          <w:sz w:val="24"/>
          <w:szCs w:val="24"/>
          <w:lang w:val="kk-KZ" w:eastAsia="ru-RU"/>
        </w:rPr>
        <w:t>)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pPr>
        <w:spacing w:after="0"/>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2020 – 2023 оқу жылдарында  мектепалды сыныбында  ерекше білім беру қажеттіліктері бар балалар болған жоқ.</w:t>
      </w: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color w:val="000000"/>
          <w:sz w:val="24"/>
          <w:szCs w:val="24"/>
          <w:lang w:val="kk-KZ" w:eastAsia="ru-RU"/>
        </w:rPr>
        <w:t xml:space="preserve">      </w:t>
      </w:r>
      <w:r>
        <w:rPr>
          <w:rFonts w:ascii="Times New Roman" w:hAnsi="Times New Roman" w:eastAsia="Times New Roman"/>
          <w:b/>
          <w:color w:val="000000"/>
          <w:sz w:val="24"/>
          <w:szCs w:val="24"/>
          <w:lang w:val="kk-KZ" w:eastAsia="ru-RU"/>
        </w:rPr>
        <w:t>5)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     Мектепалды сыныбының тәрбиеленушілерінен </w:t>
      </w:r>
      <w:r>
        <w:rPr>
          <w:rFonts w:ascii="Times New Roman" w:hAnsi="Times New Roman" w:eastAsia="Times New Roman"/>
          <w:color w:val="000000"/>
          <w:sz w:val="24"/>
          <w:szCs w:val="24"/>
          <w:lang w:val="zh-CN" w:eastAsia="ru-RU"/>
        </w:rPr>
        <w:t xml:space="preserve">физикалық </w:t>
      </w:r>
      <w:r>
        <w:rPr>
          <w:rFonts w:ascii="Times New Roman" w:hAnsi="Times New Roman" w:eastAsia="Times New Roman"/>
          <w:color w:val="000000"/>
          <w:sz w:val="24"/>
          <w:szCs w:val="24"/>
          <w:lang w:val="kk-KZ" w:eastAsia="ru-RU"/>
        </w:rPr>
        <w:t xml:space="preserve">қасиеттерді </w:t>
      </w:r>
      <w:r>
        <w:rPr>
          <w:rFonts w:ascii="Times New Roman" w:hAnsi="Times New Roman" w:eastAsia="Times New Roman"/>
          <w:color w:val="000000"/>
          <w:sz w:val="24"/>
          <w:szCs w:val="24"/>
          <w:lang w:val="zh-CN" w:eastAsia="ru-RU"/>
        </w:rPr>
        <w:t>дамыту;</w:t>
      </w:r>
      <w:r>
        <w:rPr>
          <w:rFonts w:ascii="Times New Roman" w:hAnsi="Times New Roman" w:eastAsia="Times New Roman"/>
          <w:color w:val="000000"/>
          <w:sz w:val="24"/>
          <w:szCs w:val="24"/>
          <w:lang w:val="kk-KZ" w:eastAsia="ru-RU"/>
        </w:rPr>
        <w:t xml:space="preserve"> </w:t>
      </w:r>
      <w:r>
        <w:rPr>
          <w:rFonts w:ascii="Times New Roman" w:hAnsi="Times New Roman" w:eastAsia="Times New Roman"/>
          <w:color w:val="000000"/>
          <w:sz w:val="24"/>
          <w:szCs w:val="24"/>
          <w:lang w:val="zh-CN" w:eastAsia="ru-RU"/>
        </w:rPr>
        <w:t xml:space="preserve">коммуникативтік дағдыларды дамыту; </w:t>
      </w:r>
      <w:r>
        <w:rPr>
          <w:rFonts w:ascii="Times New Roman" w:hAnsi="Times New Roman" w:eastAsia="Times New Roman"/>
          <w:color w:val="000000"/>
          <w:sz w:val="24"/>
          <w:szCs w:val="24"/>
          <w:lang w:val="kk-KZ" w:eastAsia="ru-RU"/>
        </w:rPr>
        <w:t xml:space="preserve">                                                                             </w:t>
      </w:r>
      <w:r>
        <w:rPr>
          <w:rFonts w:ascii="Times New Roman" w:hAnsi="Times New Roman" w:eastAsia="Times New Roman"/>
          <w:color w:val="000000"/>
          <w:sz w:val="24"/>
          <w:szCs w:val="24"/>
          <w:lang w:val="zh-CN" w:eastAsia="ru-RU"/>
        </w:rPr>
        <w:t>танымдық және зияткерлік дағдыларды дамыту</w:t>
      </w:r>
      <w:r>
        <w:rPr>
          <w:rFonts w:ascii="Times New Roman" w:hAnsi="Times New Roman" w:eastAsia="Times New Roman"/>
          <w:color w:val="000000"/>
          <w:sz w:val="24"/>
          <w:szCs w:val="24"/>
          <w:lang w:val="kk-KZ" w:eastAsia="ru-RU"/>
        </w:rPr>
        <w:t xml:space="preserve">; </w:t>
      </w:r>
      <w:r>
        <w:rPr>
          <w:rFonts w:ascii="Times New Roman" w:hAnsi="Times New Roman" w:eastAsia="Times New Roman"/>
          <w:color w:val="000000"/>
          <w:sz w:val="24"/>
          <w:szCs w:val="24"/>
          <w:lang w:val="zh-CN" w:eastAsia="ru-RU"/>
        </w:rPr>
        <w:t>шығармашылық дағдыларын, зерттеу іс-әрекетін дамыту;әлеуметтік-эмоционалды дағдыларды қалыптастыру</w:t>
      </w:r>
      <w:r>
        <w:rPr>
          <w:rFonts w:ascii="Times New Roman" w:hAnsi="Times New Roman" w:eastAsia="Times New Roman"/>
          <w:color w:val="000000"/>
          <w:sz w:val="24"/>
          <w:szCs w:val="24"/>
          <w:lang w:val="kk-KZ" w:eastAsia="ru-RU"/>
        </w:rPr>
        <w:t xml:space="preserve"> бойынша диагностика жүргізілген. Баланың даму мониторингі және оның жеке дамуын бақылау парағы қағаз түрінде кезең – кезеңімен жасалған.</w:t>
      </w:r>
    </w:p>
    <w:p>
      <w:pPr>
        <w:spacing w:after="0"/>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6) Мектепалды сыныбының тәрбиеленушілерінен физикалық қасиеттерді дамыту; коммуникативтік дағдыларды дамыту;                                                                              танымдық және зияткерлік дағдыларды дамыту; шығармашылық дағдыларын, зерттеу іс-әрекетін дамыту;әлеуметтік-эмоционалды дағдыларды қалыптастыруға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pPr>
        <w:spacing w:after="0"/>
        <w:jc w:val="both"/>
        <w:rPr>
          <w:rFonts w:ascii="Times New Roman" w:hAnsi="Times New Roman" w:eastAsia="Times New Roman"/>
          <w:sz w:val="24"/>
          <w:szCs w:val="24"/>
          <w:u w:val="single"/>
          <w:lang w:val="kk-KZ" w:eastAsia="ru-RU"/>
        </w:rPr>
      </w:pPr>
      <w:r>
        <w:rPr>
          <w:rFonts w:ascii="Times New Roman" w:hAnsi="Times New Roman" w:eastAsia="Times New Roman"/>
          <w:b/>
          <w:sz w:val="24"/>
          <w:szCs w:val="24"/>
          <w:lang w:val="kk-KZ" w:eastAsia="ru-RU"/>
        </w:rPr>
        <w:t xml:space="preserve">Мектепалды сыныбының  тәрбиеленушілерінің перспективті жоспарлары мектеп директорымен бекітілген. Ұйымдастырылған  оқу қызметі  циклограммада көрсетілген. </w:t>
      </w:r>
      <w:r>
        <w:rPr>
          <w:rFonts w:ascii="Times New Roman" w:hAnsi="Times New Roman" w:eastAsia="Times New Roman"/>
          <w:sz w:val="24"/>
          <w:szCs w:val="24"/>
          <w:u w:val="single"/>
          <w:lang w:val="kk-KZ" w:eastAsia="ru-RU"/>
        </w:rPr>
        <w:t xml:space="preserve">Мектепалды даярлық сыныбының қабылдау уақыты 09.00-11.00, Қимылды ойындар 09.20-10.00, ҰОҚ басталуы 10.00 аяқталуы 10.35, «Табиғат аясында» серуен 10.35-10.50 , Балалардың үйге қайтуы 10.50-11.00, </w:t>
      </w:r>
    </w:p>
    <w:p>
      <w:pPr>
        <w:spacing w:after="160" w:line="259" w:lineRule="auto"/>
        <w:rPr>
          <w:rFonts w:ascii="Times New Roman" w:hAnsi="Times New Roman" w:eastAsia="Times New Roman"/>
          <w:color w:val="000000"/>
          <w:sz w:val="24"/>
          <w:szCs w:val="24"/>
          <w:lang w:val="kk-KZ" w:eastAsia="ru-RU"/>
        </w:rPr>
      </w:pPr>
      <w:r>
        <w:rPr>
          <w:rFonts w:ascii="Times New Roman" w:hAnsi="Times New Roman" w:eastAsia="Times New Roman"/>
          <w:sz w:val="24"/>
          <w:szCs w:val="24"/>
          <w:lang w:val="kk-KZ" w:eastAsia="ru-RU"/>
        </w:rPr>
        <w:t>Ұйымдастырылған іс-әрекетінің  ұзақтығы 25-30 минуттан құрылған және мектеп директорымен бекітілген.</w:t>
      </w:r>
    </w:p>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7) тәрбиеленушілердің даму мониторингісінің (бастапқы мониторинг) болуы (бағаланатын кезеңге мониторингтің көшірмесі қоса беріледі).</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color w:val="000000"/>
          <w:sz w:val="24"/>
          <w:szCs w:val="24"/>
          <w:lang w:val="kk-KZ" w:eastAsia="ru-RU"/>
        </w:rPr>
        <w:t>Тәрбиеленушілердің даму мониторингісі бар, жинақталған.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p>
      <w:pPr>
        <w:widowControl w:val="0"/>
        <w:numPr>
          <w:ilvl w:val="0"/>
          <w:numId w:val="4"/>
        </w:numPr>
        <w:autoSpaceDE w:val="0"/>
        <w:autoSpaceDN w:val="0"/>
        <w:spacing w:before="9" w:after="0" w:line="240" w:lineRule="auto"/>
        <w:jc w:val="both"/>
        <w:outlineLvl w:val="0"/>
        <w:rPr>
          <w:rFonts w:ascii="Times New Roman" w:hAnsi="Times New Roman" w:eastAsia="Times New Roman"/>
          <w:bCs/>
          <w:sz w:val="24"/>
          <w:szCs w:val="24"/>
          <w:lang w:val="kk-KZ" w:bidi="en-US"/>
        </w:rPr>
      </w:pPr>
      <w:r>
        <w:rPr>
          <w:rFonts w:ascii="Times New Roman" w:hAnsi="Times New Roman" w:eastAsia="Times New Roman"/>
          <w:bCs/>
          <w:sz w:val="24"/>
          <w:szCs w:val="24"/>
          <w:lang w:val="kk-KZ" w:bidi="en-US"/>
        </w:rPr>
        <w:t xml:space="preserve"> 1-деңгей – бала белгілі бір қимыл мен біліктерді қайталай алады;</w:t>
      </w:r>
    </w:p>
    <w:p>
      <w:pPr>
        <w:widowControl w:val="0"/>
        <w:numPr>
          <w:ilvl w:val="0"/>
          <w:numId w:val="4"/>
        </w:numPr>
        <w:autoSpaceDE w:val="0"/>
        <w:autoSpaceDN w:val="0"/>
        <w:spacing w:before="9" w:after="0" w:line="240" w:lineRule="auto"/>
        <w:jc w:val="both"/>
        <w:outlineLvl w:val="0"/>
        <w:rPr>
          <w:rFonts w:ascii="Times New Roman" w:hAnsi="Times New Roman" w:eastAsia="Times New Roman"/>
          <w:bCs/>
          <w:sz w:val="24"/>
          <w:szCs w:val="24"/>
          <w:lang w:val="kk-KZ" w:bidi="en-US"/>
        </w:rPr>
      </w:pPr>
      <w:r>
        <w:rPr>
          <w:rFonts w:ascii="Times New Roman" w:hAnsi="Times New Roman" w:eastAsia="Times New Roman"/>
          <w:bCs/>
          <w:sz w:val="24"/>
          <w:szCs w:val="24"/>
          <w:lang w:val="kk-KZ" w:bidi="en-US"/>
        </w:rPr>
        <w:t>2-деңгей – бала не істеп жатқанын түсінеді, белгілі білім қорына ие;</w:t>
      </w:r>
    </w:p>
    <w:p>
      <w:pPr>
        <w:widowControl w:val="0"/>
        <w:numPr>
          <w:ilvl w:val="0"/>
          <w:numId w:val="4"/>
        </w:numPr>
        <w:autoSpaceDE w:val="0"/>
        <w:autoSpaceDN w:val="0"/>
        <w:spacing w:before="9" w:after="0" w:line="240" w:lineRule="auto"/>
        <w:jc w:val="both"/>
        <w:outlineLvl w:val="0"/>
        <w:rPr>
          <w:rFonts w:ascii="Times New Roman" w:hAnsi="Times New Roman" w:eastAsia="Times New Roman"/>
          <w:bCs/>
          <w:sz w:val="24"/>
          <w:szCs w:val="24"/>
          <w:lang w:val="kk-KZ" w:bidi="en-US"/>
        </w:rPr>
      </w:pPr>
      <w:r>
        <w:rPr>
          <w:rFonts w:ascii="Times New Roman" w:hAnsi="Times New Roman" w:eastAsia="Times New Roman"/>
          <w:bCs/>
          <w:sz w:val="24"/>
          <w:szCs w:val="24"/>
          <w:lang w:val="kk-KZ" w:bidi="en-US"/>
        </w:rPr>
        <w:t>3-деңгей – бала өзінің білетінін жасай алады, білімін өз бетінше шығармашылықпен қолданады.</w:t>
      </w:r>
    </w:p>
    <w:p>
      <w:pPr>
        <w:spacing w:after="0" w:line="240" w:lineRule="auto"/>
        <w:jc w:val="both"/>
        <w:rPr>
          <w:rFonts w:ascii="Times New Roman" w:hAnsi="Times New Roman" w:eastAsia="Times New Roman"/>
          <w:szCs w:val="24"/>
          <w:lang w:val="kk-KZ" w:eastAsia="ru-RU"/>
        </w:rPr>
      </w:pPr>
    </w:p>
    <w:p>
      <w:pPr>
        <w:spacing w:after="0" w:line="259"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2022-2023 оқу жылына жасалған </w:t>
      </w:r>
      <w:r>
        <w:rPr>
          <w:rFonts w:ascii="Times New Roman" w:hAnsi="Times New Roman" w:eastAsia="Times New Roman"/>
          <w:b/>
          <w:color w:val="000000"/>
          <w:sz w:val="24"/>
          <w:szCs w:val="24"/>
          <w:u w:val="single"/>
          <w:lang w:val="kk-KZ" w:eastAsia="ru-RU"/>
        </w:rPr>
        <w:t>бастапқы</w:t>
      </w:r>
      <w:r>
        <w:rPr>
          <w:rFonts w:ascii="Times New Roman" w:hAnsi="Times New Roman" w:eastAsia="Times New Roman"/>
          <w:color w:val="000000"/>
          <w:sz w:val="24"/>
          <w:szCs w:val="24"/>
          <w:lang w:val="kk-KZ" w:eastAsia="ru-RU"/>
        </w:rPr>
        <w:t xml:space="preserve"> мониторинг қорытындысы төмендегідей:</w:t>
      </w:r>
    </w:p>
    <w:tbl>
      <w:tblPr>
        <w:tblStyle w:val="3"/>
        <w:tblW w:w="935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965"/>
        <w:gridCol w:w="2280"/>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Тобы </w:t>
            </w:r>
          </w:p>
        </w:tc>
        <w:tc>
          <w:tcPr>
            <w:tcW w:w="96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Бала саны</w:t>
            </w:r>
          </w:p>
        </w:tc>
        <w:tc>
          <w:tcPr>
            <w:tcW w:w="228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І деңгей</w:t>
            </w:r>
          </w:p>
        </w:tc>
        <w:tc>
          <w:tcPr>
            <w:tcW w:w="228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ІІ деңгей</w:t>
            </w:r>
          </w:p>
        </w:tc>
        <w:tc>
          <w:tcPr>
            <w:tcW w:w="228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ІІІ деңгей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5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Мектепалды сыныбы</w:t>
            </w:r>
          </w:p>
        </w:tc>
        <w:tc>
          <w:tcPr>
            <w:tcW w:w="96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9</w:t>
            </w:r>
          </w:p>
        </w:tc>
        <w:tc>
          <w:tcPr>
            <w:tcW w:w="228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4</w:t>
            </w:r>
          </w:p>
        </w:tc>
        <w:tc>
          <w:tcPr>
            <w:tcW w:w="228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4</w:t>
            </w:r>
          </w:p>
        </w:tc>
        <w:tc>
          <w:tcPr>
            <w:tcW w:w="228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1</w:t>
            </w:r>
          </w:p>
        </w:tc>
      </w:tr>
    </w:tbl>
    <w:p>
      <w:pPr>
        <w:spacing w:after="0"/>
        <w:jc w:val="both"/>
        <w:rPr>
          <w:rFonts w:ascii="Times New Roman" w:hAnsi="Times New Roman" w:eastAsia="Times New Roman"/>
          <w:b/>
          <w:sz w:val="24"/>
          <w:szCs w:val="24"/>
          <w:lang w:val="kk-KZ" w:eastAsia="ru-RU"/>
        </w:rPr>
      </w:pPr>
      <w:bookmarkStart w:id="0" w:name="z24"/>
      <w:r>
        <w:rPr>
          <w:rFonts w:ascii="Times New Roman" w:hAnsi="Times New Roman" w:eastAsia="Times New Roman"/>
          <w:color w:val="000000"/>
          <w:sz w:val="24"/>
          <w:szCs w:val="24"/>
          <w:lang w:val="kk-KZ" w:eastAsia="ru-RU"/>
        </w:rPr>
        <w:t xml:space="preserve">      </w:t>
      </w:r>
      <w:r>
        <w:rPr>
          <w:rFonts w:ascii="Times New Roman" w:hAnsi="Times New Roman" w:eastAsia="Times New Roman"/>
          <w:b/>
          <w:color w:val="000000"/>
          <w:sz w:val="24"/>
          <w:szCs w:val="24"/>
          <w:lang w:val="kk-KZ" w:eastAsia="ru-RU"/>
        </w:rPr>
        <w:t>8. Тәрбиеленушілердің оқу жүктемесінің ең жоғары көлеміне қойылатын талаптар:</w:t>
      </w:r>
    </w:p>
    <w:bookmarkEnd w:id="0"/>
    <w:p>
      <w:pPr>
        <w:numPr>
          <w:ilvl w:val="0"/>
          <w:numId w:val="5"/>
        </w:numPr>
        <w:spacing w:after="0" w:line="240" w:lineRule="auto"/>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МДТО ҮОЖ белгіленген тәрбиеленушілердің оқу жүктемесінің ең жоғары көлеміне қойылатын талаптарға сәйкестігі және сақталуы;</w:t>
      </w:r>
    </w:p>
    <w:p>
      <w:pPr>
        <w:pStyle w:val="12"/>
        <w:numPr>
          <w:ilvl w:val="0"/>
          <w:numId w:val="5"/>
        </w:num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Оқу жүктемесінің ең жоғары көлемі МДТО ҮОЖ белгіленген талаптарға сәйкес жүргізілді:</w:t>
      </w:r>
    </w:p>
    <w:p>
      <w:pPr>
        <w:pStyle w:val="12"/>
        <w:numPr>
          <w:ilvl w:val="0"/>
          <w:numId w:val="5"/>
        </w:num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Тәрбиеленушілердің оқу жүктемесінің ең жоғары көлеміне қойылатын талаптар Үлгілік оқу жоспарларында белгіленеді.</w:t>
      </w:r>
    </w:p>
    <w:p>
      <w:pPr>
        <w:pStyle w:val="12"/>
        <w:numPr>
          <w:ilvl w:val="0"/>
          <w:numId w:val="5"/>
        </w:numPr>
        <w:rPr>
          <w:rFonts w:ascii="Times New Roman" w:hAnsi="Times New Roman"/>
          <w:sz w:val="24"/>
          <w:szCs w:val="28"/>
          <w:lang w:val="kk-KZ"/>
        </w:rPr>
      </w:pPr>
      <w:r>
        <w:rPr>
          <w:rFonts w:ascii="Times New Roman" w:hAnsi="Times New Roman"/>
          <w:sz w:val="24"/>
          <w:szCs w:val="28"/>
          <w:lang w:val="kk-KZ"/>
        </w:rPr>
        <w:t>2022-2023 Қазақстан Республикасы Оқу-ағарту министрінің 2022 жылғы 9 қыркүйектегі № 394 бұйрығымен Мектепке дейінгі тәрбие мен оқытудың үлгілік оқу жоспарлары басшылыққа алынды.</w:t>
      </w:r>
    </w:p>
    <w:p>
      <w:pPr>
        <w:pStyle w:val="12"/>
        <w:numPr>
          <w:ilvl w:val="0"/>
          <w:numId w:val="5"/>
        </w:numPr>
        <w:shd w:val="clear" w:color="auto" w:fill="FFFFFF"/>
        <w:spacing w:after="0" w:line="240" w:lineRule="auto"/>
        <w:ind w:right="-1"/>
        <w:textAlignment w:val="baseline"/>
        <w:outlineLvl w:val="2"/>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Мектептің мектепалды сыныбына арналған мектепке дейінгі тәрбие мен оқытудың үлгілік оқу жоспарына (5 жастағы балалар) сәйкес</w:t>
      </w:r>
    </w:p>
    <w:p>
      <w:pPr>
        <w:pStyle w:val="12"/>
        <w:numPr>
          <w:ilvl w:val="0"/>
          <w:numId w:val="5"/>
        </w:numPr>
        <w:spacing w:after="0" w:line="240" w:lineRule="auto"/>
        <w:jc w:val="both"/>
        <w:rPr>
          <w:rFonts w:ascii="Times New Roman" w:hAnsi="Times New Roman" w:eastAsia="Times New Roman"/>
          <w:sz w:val="28"/>
          <w:szCs w:val="28"/>
          <w:lang w:val="kk-KZ" w:eastAsia="ru-RU"/>
        </w:rPr>
      </w:pPr>
      <w:r>
        <w:rPr>
          <w:rFonts w:ascii="Times New Roman" w:hAnsi="Times New Roman" w:eastAsia="Times New Roman"/>
          <w:color w:val="000000"/>
          <w:sz w:val="24"/>
          <w:szCs w:val="28"/>
          <w:lang w:val="kk-KZ" w:eastAsia="ru-RU"/>
        </w:rPr>
        <w:t>Ұйымдастырылған іс-әрекетінің аптадағы  нормативтік жүктемесі) –20 сағат ұзақтығы 25-30 минут</w:t>
      </w:r>
      <w:r>
        <w:rPr>
          <w:rFonts w:ascii="Times New Roman" w:hAnsi="Times New Roman" w:eastAsia="Times New Roman"/>
          <w:color w:val="000000"/>
          <w:sz w:val="28"/>
          <w:szCs w:val="28"/>
          <w:lang w:val="kk-KZ" w:eastAsia="ru-RU"/>
        </w:rPr>
        <w:t>.</w:t>
      </w:r>
    </w:p>
    <w:p>
      <w:pPr>
        <w:spacing w:after="0" w:line="240" w:lineRule="auto"/>
        <w:ind w:left="360"/>
        <w:jc w:val="both"/>
        <w:rPr>
          <w:rFonts w:ascii="Times New Roman" w:hAnsi="Times New Roman" w:eastAsia="Times New Roman"/>
          <w:color w:val="000000"/>
          <w:sz w:val="24"/>
          <w:szCs w:val="24"/>
          <w:lang w:val="kk-KZ" w:eastAsia="ru-RU"/>
        </w:rPr>
      </w:pPr>
      <w:r>
        <w:rPr>
          <w:rFonts w:ascii="Times New Roman" w:hAnsi="Times New Roman" w:eastAsia="Times New Roman"/>
          <w:b/>
          <w:color w:val="000000"/>
          <w:sz w:val="24"/>
          <w:szCs w:val="24"/>
          <w:lang w:val="kk-KZ" w:eastAsia="ru-RU"/>
        </w:rPr>
        <w:t>2) оқыту тілдері бойынша апталық оқу жүктемесінің сақталуы.</w:t>
      </w:r>
    </w:p>
    <w:p>
      <w:pPr>
        <w:spacing w:after="0" w:line="240" w:lineRule="auto"/>
        <w:jc w:val="both"/>
        <w:rPr>
          <w:rFonts w:ascii="Times New Roman" w:hAnsi="Times New Roman" w:eastAsia="Times New Roman"/>
          <w:szCs w:val="24"/>
          <w:lang w:val="kk-KZ" w:eastAsia="ru-RU"/>
        </w:rPr>
      </w:pPr>
      <w:r>
        <w:rPr>
          <w:rFonts w:ascii="Times New Roman" w:hAnsi="Times New Roman" w:eastAsia="Times New Roman"/>
          <w:color w:val="000000"/>
          <w:sz w:val="24"/>
          <w:szCs w:val="24"/>
          <w:lang w:val="kk-KZ" w:eastAsia="ru-RU"/>
        </w:rPr>
        <w:t xml:space="preserve">Оқыту тілі - қазақша. </w:t>
      </w:r>
      <w:r>
        <w:rPr>
          <w:rFonts w:ascii="Times New Roman" w:hAnsi="Times New Roman" w:eastAsia="Times New Roman"/>
          <w:color w:val="000000"/>
          <w:sz w:val="24"/>
          <w:szCs w:val="24"/>
          <w:lang w:val="zh-CN" w:eastAsia="ru-RU"/>
        </w:rPr>
        <w:t>Қазақстан Республикасы Оқу-ағарту министрінің 2022 жылғы 9 қыркүйектегі № 394 бұйрығымен Мектепке дейінгі тәрбие мен оқытудың үлгілік оқу жоспарлары</w:t>
      </w:r>
      <w:r>
        <w:rPr>
          <w:rFonts w:ascii="Times New Roman" w:hAnsi="Times New Roman" w:eastAsia="Times New Roman"/>
          <w:color w:val="000000"/>
          <w:sz w:val="24"/>
          <w:szCs w:val="24"/>
          <w:lang w:val="kk-KZ" w:eastAsia="ru-RU"/>
        </w:rPr>
        <w:t xml:space="preserve"> басшылыққа </w:t>
      </w:r>
      <w:r>
        <w:rPr>
          <w:rFonts w:ascii="Times New Roman" w:hAnsi="Times New Roman" w:eastAsia="Times New Roman"/>
          <w:sz w:val="24"/>
          <w:szCs w:val="24"/>
          <w:lang w:val="kk-KZ" w:eastAsia="ru-RU"/>
        </w:rPr>
        <w:t>алынды</w:t>
      </w:r>
      <w:r>
        <w:rPr>
          <w:rFonts w:ascii="Times New Roman" w:hAnsi="Times New Roman" w:eastAsia="Times New Roman"/>
          <w:szCs w:val="24"/>
          <w:lang w:val="kk-KZ" w:eastAsia="ru-RU"/>
        </w:rPr>
        <w:t xml:space="preserve">. </w:t>
      </w:r>
    </w:p>
    <w:tbl>
      <w:tblPr>
        <w:tblStyle w:val="3"/>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8"/>
        <w:gridCol w:w="3328"/>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32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Оқу жылы</w:t>
            </w:r>
          </w:p>
        </w:tc>
        <w:tc>
          <w:tcPr>
            <w:tcW w:w="332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Оқыту тілі</w:t>
            </w:r>
          </w:p>
        </w:tc>
        <w:tc>
          <w:tcPr>
            <w:tcW w:w="3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Үлгілік оқу жоспары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32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8"/>
                <w:lang w:val="kk-KZ" w:eastAsia="ru-RU"/>
              </w:rPr>
            </w:pPr>
          </w:p>
          <w:p>
            <w:pPr>
              <w:spacing w:after="0" w:line="240" w:lineRule="auto"/>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2022-2023</w:t>
            </w:r>
          </w:p>
        </w:tc>
        <w:tc>
          <w:tcPr>
            <w:tcW w:w="332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8"/>
                <w:lang w:val="kk-KZ" w:eastAsia="ru-RU"/>
              </w:rPr>
            </w:pPr>
          </w:p>
          <w:p>
            <w:pPr>
              <w:spacing w:after="0" w:line="240" w:lineRule="auto"/>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қазақша</w:t>
            </w:r>
          </w:p>
        </w:tc>
        <w:tc>
          <w:tcPr>
            <w:tcW w:w="3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zh-CN" w:eastAsia="ru-RU"/>
              </w:rPr>
              <w:t>Қазақстан Республикасы Оқу-ағарту министрінің 2022 жылғы 9 қыркүйектегі № 394 бұйрығымен Мектепке дейінгі тәрбие мен оқытудың үлгілік оқу жоспары</w:t>
            </w:r>
          </w:p>
        </w:tc>
      </w:tr>
    </w:tbl>
    <w:p>
      <w:pPr>
        <w:spacing w:after="0"/>
        <w:jc w:val="both"/>
        <w:rPr>
          <w:rFonts w:ascii="Times New Roman" w:hAnsi="Times New Roman" w:eastAsia="Times New Roman"/>
          <w:b/>
          <w:sz w:val="24"/>
          <w:szCs w:val="24"/>
          <w:lang w:val="kk-KZ" w:eastAsia="ru-RU"/>
        </w:rPr>
      </w:pPr>
      <w:bookmarkStart w:id="1" w:name="z26"/>
      <w:r>
        <w:rPr>
          <w:rFonts w:ascii="Times New Roman" w:hAnsi="Times New Roman" w:eastAsia="Times New Roman"/>
          <w:b/>
          <w:color w:val="000000"/>
          <w:sz w:val="24"/>
          <w:szCs w:val="24"/>
          <w:lang w:val="kk-KZ" w:eastAsia="ru-RU"/>
        </w:rPr>
        <w:t>      9. Тәрбиеленушілердің дайындық деңгейіне қойылатын талаптар:</w:t>
      </w:r>
    </w:p>
    <w:bookmarkEnd w:id="1"/>
    <w:p>
      <w:pPr>
        <w:numPr>
          <w:ilvl w:val="0"/>
          <w:numId w:val="6"/>
        </w:numPr>
        <w:spacing w:after="0" w:line="240" w:lineRule="auto"/>
        <w:jc w:val="both"/>
        <w:rPr>
          <w:rFonts w:ascii="Times New Roman" w:hAnsi="Times New Roman" w:eastAsia="Times New Roman"/>
          <w:b/>
          <w:color w:val="000000"/>
          <w:sz w:val="24"/>
          <w:szCs w:val="24"/>
          <w:lang w:val="kk-KZ" w:eastAsia="ru-RU"/>
        </w:rPr>
      </w:pPr>
      <w:r>
        <w:rPr>
          <w:rFonts w:ascii="Times New Roman" w:hAnsi="Times New Roman" w:eastAsia="Times New Roman"/>
          <w:b/>
          <w:color w:val="000000"/>
          <w:sz w:val="24"/>
          <w:szCs w:val="24"/>
          <w:lang w:val="kk-KZ" w:eastAsia="ru-RU"/>
        </w:rPr>
        <w:t>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p>
    <w:p>
      <w:pPr>
        <w:pStyle w:val="12"/>
        <w:numPr>
          <w:ilvl w:val="0"/>
          <w:numId w:val="6"/>
        </w:numPr>
        <w:tabs>
          <w:tab w:val="left" w:pos="360"/>
          <w:tab w:val="clear" w:pos="720"/>
        </w:tabs>
        <w:spacing w:after="0" w:line="259" w:lineRule="auto"/>
        <w:ind w:left="360"/>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2022-2023 оқу жылына жасалған </w:t>
      </w:r>
      <w:r>
        <w:rPr>
          <w:rFonts w:ascii="Times New Roman" w:hAnsi="Times New Roman" w:eastAsia="Times New Roman"/>
          <w:b/>
          <w:color w:val="000000"/>
          <w:sz w:val="24"/>
          <w:szCs w:val="24"/>
          <w:u w:val="single"/>
          <w:lang w:val="kk-KZ" w:eastAsia="ru-RU"/>
        </w:rPr>
        <w:t>қорытынды</w:t>
      </w:r>
      <w:r>
        <w:rPr>
          <w:rFonts w:ascii="Times New Roman" w:hAnsi="Times New Roman" w:eastAsia="Times New Roman"/>
          <w:color w:val="000000"/>
          <w:sz w:val="24"/>
          <w:szCs w:val="24"/>
          <w:lang w:val="kk-KZ" w:eastAsia="ru-RU"/>
        </w:rPr>
        <w:t xml:space="preserve"> мониторинг қорытындысы төмендегідей:</w:t>
      </w:r>
    </w:p>
    <w:tbl>
      <w:tblPr>
        <w:tblStyle w:val="3"/>
        <w:tblW w:w="10347"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489"/>
        <w:gridCol w:w="2360"/>
        <w:gridCol w:w="236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8" w:type="dxa"/>
            <w:tcBorders>
              <w:top w:val="single" w:color="auto" w:sz="4" w:space="0"/>
              <w:left w:val="single" w:color="auto" w:sz="4" w:space="0"/>
              <w:bottom w:val="single" w:color="auto" w:sz="4" w:space="0"/>
              <w:right w:val="single" w:color="auto" w:sz="4" w:space="0"/>
            </w:tcBorders>
          </w:tcPr>
          <w:p>
            <w:pPr>
              <w:ind w:left="720"/>
              <w:rPr>
                <w:rFonts w:ascii="Times New Roman" w:hAnsi="Times New Roman" w:eastAsia="Times New Roman"/>
                <w:b/>
                <w:sz w:val="24"/>
                <w:szCs w:val="28"/>
                <w:lang w:val="kk-KZ" w:eastAsia="ru-RU"/>
              </w:rPr>
            </w:pPr>
            <w:r>
              <w:rPr>
                <w:rFonts w:ascii="Times New Roman" w:hAnsi="Times New Roman" w:eastAsia="Times New Roman"/>
                <w:b/>
                <w:sz w:val="24"/>
                <w:szCs w:val="28"/>
                <w:lang w:val="kk-KZ" w:eastAsia="ru-RU"/>
              </w:rPr>
              <w:t xml:space="preserve">Тобы </w:t>
            </w:r>
          </w:p>
        </w:tc>
        <w:tc>
          <w:tcPr>
            <w:tcW w:w="1082" w:type="dxa"/>
            <w:tcBorders>
              <w:top w:val="single" w:color="auto" w:sz="4" w:space="0"/>
              <w:left w:val="single" w:color="auto" w:sz="4" w:space="0"/>
              <w:bottom w:val="single" w:color="auto" w:sz="4" w:space="0"/>
              <w:right w:val="single" w:color="auto" w:sz="4" w:space="0"/>
            </w:tcBorders>
          </w:tcPr>
          <w:p>
            <w:pPr>
              <w:ind w:left="720"/>
              <w:rPr>
                <w:rFonts w:ascii="Times New Roman" w:hAnsi="Times New Roman" w:eastAsia="Times New Roman"/>
                <w:b/>
                <w:sz w:val="24"/>
                <w:szCs w:val="28"/>
                <w:lang w:val="kk-KZ" w:eastAsia="ru-RU"/>
              </w:rPr>
            </w:pPr>
            <w:r>
              <w:rPr>
                <w:rFonts w:ascii="Times New Roman" w:hAnsi="Times New Roman" w:eastAsia="Times New Roman"/>
                <w:b/>
                <w:sz w:val="24"/>
                <w:szCs w:val="28"/>
                <w:lang w:val="kk-KZ" w:eastAsia="ru-RU"/>
              </w:rPr>
              <w:t>Бала саны</w:t>
            </w:r>
          </w:p>
        </w:tc>
        <w:tc>
          <w:tcPr>
            <w:tcW w:w="2609" w:type="dxa"/>
            <w:tcBorders>
              <w:top w:val="single" w:color="auto" w:sz="4" w:space="0"/>
              <w:left w:val="single" w:color="auto" w:sz="4" w:space="0"/>
              <w:bottom w:val="single" w:color="auto" w:sz="4" w:space="0"/>
              <w:right w:val="single" w:color="auto" w:sz="4" w:space="0"/>
            </w:tcBorders>
          </w:tcPr>
          <w:p>
            <w:pPr>
              <w:ind w:left="720"/>
              <w:rPr>
                <w:rFonts w:ascii="Times New Roman" w:hAnsi="Times New Roman" w:eastAsia="Times New Roman"/>
                <w:b/>
                <w:sz w:val="24"/>
                <w:szCs w:val="28"/>
                <w:lang w:val="kk-KZ" w:eastAsia="ru-RU"/>
              </w:rPr>
            </w:pPr>
            <w:r>
              <w:rPr>
                <w:rFonts w:ascii="Times New Roman" w:hAnsi="Times New Roman" w:eastAsia="Times New Roman"/>
                <w:b/>
                <w:sz w:val="24"/>
                <w:szCs w:val="28"/>
                <w:lang w:val="kk-KZ" w:eastAsia="ru-RU"/>
              </w:rPr>
              <w:t>І деңгей</w:t>
            </w:r>
          </w:p>
        </w:tc>
        <w:tc>
          <w:tcPr>
            <w:tcW w:w="2609" w:type="dxa"/>
            <w:tcBorders>
              <w:top w:val="single" w:color="auto" w:sz="4" w:space="0"/>
              <w:left w:val="single" w:color="auto" w:sz="4" w:space="0"/>
              <w:bottom w:val="single" w:color="auto" w:sz="4" w:space="0"/>
              <w:right w:val="single" w:color="auto" w:sz="4" w:space="0"/>
            </w:tcBorders>
          </w:tcPr>
          <w:p>
            <w:pPr>
              <w:ind w:left="720"/>
              <w:rPr>
                <w:rFonts w:ascii="Times New Roman" w:hAnsi="Times New Roman" w:eastAsia="Times New Roman"/>
                <w:b/>
                <w:sz w:val="24"/>
                <w:szCs w:val="28"/>
                <w:lang w:val="kk-KZ" w:eastAsia="ru-RU"/>
              </w:rPr>
            </w:pPr>
            <w:r>
              <w:rPr>
                <w:rFonts w:ascii="Times New Roman" w:hAnsi="Times New Roman" w:eastAsia="Times New Roman"/>
                <w:b/>
                <w:sz w:val="24"/>
                <w:szCs w:val="28"/>
                <w:lang w:val="kk-KZ" w:eastAsia="ru-RU"/>
              </w:rPr>
              <w:t>ІІ деңгей</w:t>
            </w:r>
          </w:p>
        </w:tc>
        <w:tc>
          <w:tcPr>
            <w:tcW w:w="2609" w:type="dxa"/>
            <w:tcBorders>
              <w:top w:val="single" w:color="auto" w:sz="4" w:space="0"/>
              <w:left w:val="single" w:color="auto" w:sz="4" w:space="0"/>
              <w:bottom w:val="single" w:color="auto" w:sz="4" w:space="0"/>
              <w:right w:val="single" w:color="auto" w:sz="4" w:space="0"/>
            </w:tcBorders>
          </w:tcPr>
          <w:p>
            <w:pPr>
              <w:ind w:left="720"/>
              <w:rPr>
                <w:rFonts w:ascii="Times New Roman" w:hAnsi="Times New Roman" w:eastAsia="Times New Roman"/>
                <w:b/>
                <w:sz w:val="24"/>
                <w:szCs w:val="28"/>
                <w:lang w:val="kk-KZ" w:eastAsia="ru-RU"/>
              </w:rPr>
            </w:pPr>
            <w:r>
              <w:rPr>
                <w:rFonts w:ascii="Times New Roman" w:hAnsi="Times New Roman" w:eastAsia="Times New Roman"/>
                <w:b/>
                <w:sz w:val="24"/>
                <w:szCs w:val="28"/>
                <w:lang w:val="kk-KZ" w:eastAsia="ru-RU"/>
              </w:rPr>
              <w:t>ІІІ деңгей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38" w:type="dxa"/>
            <w:tcBorders>
              <w:top w:val="single" w:color="auto" w:sz="4" w:space="0"/>
              <w:left w:val="single" w:color="auto" w:sz="4" w:space="0"/>
              <w:bottom w:val="single" w:color="auto" w:sz="4" w:space="0"/>
              <w:right w:val="single" w:color="auto" w:sz="4" w:space="0"/>
            </w:tcBorders>
          </w:tcPr>
          <w:p>
            <w:pPr>
              <w:ind w:left="720"/>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Мектепалды сыныбы</w:t>
            </w:r>
          </w:p>
        </w:tc>
        <w:tc>
          <w:tcPr>
            <w:tcW w:w="1082" w:type="dxa"/>
            <w:tcBorders>
              <w:top w:val="single" w:color="auto" w:sz="4" w:space="0"/>
              <w:left w:val="single" w:color="auto" w:sz="4" w:space="0"/>
              <w:bottom w:val="single" w:color="auto" w:sz="4" w:space="0"/>
              <w:right w:val="single" w:color="auto" w:sz="4" w:space="0"/>
            </w:tcBorders>
          </w:tcPr>
          <w:p>
            <w:pPr>
              <w:ind w:left="720"/>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11</w:t>
            </w:r>
          </w:p>
        </w:tc>
        <w:tc>
          <w:tcPr>
            <w:tcW w:w="2609" w:type="dxa"/>
            <w:tcBorders>
              <w:top w:val="single" w:color="auto" w:sz="4" w:space="0"/>
              <w:left w:val="single" w:color="auto" w:sz="4" w:space="0"/>
              <w:bottom w:val="single" w:color="auto" w:sz="4" w:space="0"/>
              <w:right w:val="single" w:color="auto" w:sz="4" w:space="0"/>
            </w:tcBorders>
          </w:tcPr>
          <w:p>
            <w:pPr>
              <w:ind w:left="720"/>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3</w:t>
            </w:r>
          </w:p>
        </w:tc>
        <w:tc>
          <w:tcPr>
            <w:tcW w:w="2609" w:type="dxa"/>
            <w:tcBorders>
              <w:top w:val="single" w:color="auto" w:sz="4" w:space="0"/>
              <w:left w:val="single" w:color="auto" w:sz="4" w:space="0"/>
              <w:bottom w:val="single" w:color="auto" w:sz="4" w:space="0"/>
              <w:right w:val="single" w:color="auto" w:sz="4" w:space="0"/>
            </w:tcBorders>
          </w:tcPr>
          <w:p>
            <w:pPr>
              <w:ind w:left="720"/>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3</w:t>
            </w:r>
          </w:p>
        </w:tc>
        <w:tc>
          <w:tcPr>
            <w:tcW w:w="2609" w:type="dxa"/>
            <w:tcBorders>
              <w:top w:val="single" w:color="auto" w:sz="4" w:space="0"/>
              <w:left w:val="single" w:color="auto" w:sz="4" w:space="0"/>
              <w:bottom w:val="single" w:color="auto" w:sz="4" w:space="0"/>
              <w:right w:val="single" w:color="auto" w:sz="4" w:space="0"/>
            </w:tcBorders>
          </w:tcPr>
          <w:p>
            <w:pPr>
              <w:ind w:left="720"/>
              <w:jc w:val="center"/>
              <w:rPr>
                <w:rFonts w:ascii="Times New Roman" w:hAnsi="Times New Roman" w:eastAsia="Times New Roman"/>
                <w:sz w:val="24"/>
                <w:szCs w:val="28"/>
                <w:lang w:val="kk-KZ" w:eastAsia="ru-RU"/>
              </w:rPr>
            </w:pPr>
            <w:r>
              <w:rPr>
                <w:rFonts w:ascii="Times New Roman" w:hAnsi="Times New Roman" w:eastAsia="Times New Roman"/>
                <w:sz w:val="24"/>
                <w:szCs w:val="28"/>
                <w:lang w:val="kk-KZ" w:eastAsia="ru-RU"/>
              </w:rPr>
              <w:t>5</w:t>
            </w:r>
          </w:p>
        </w:tc>
      </w:tr>
    </w:tbl>
    <w:p>
      <w:pPr>
        <w:spacing w:after="0"/>
        <w:jc w:val="both"/>
        <w:rPr>
          <w:rFonts w:ascii="Times New Roman" w:hAnsi="Times New Roman" w:eastAsia="Times New Roman"/>
          <w:b/>
          <w:sz w:val="24"/>
          <w:szCs w:val="24"/>
          <w:lang w:val="kk-KZ" w:eastAsia="ru-RU"/>
        </w:rPr>
      </w:pPr>
    </w:p>
    <w:p>
      <w:pPr>
        <w:spacing w:after="0"/>
        <w:jc w:val="both"/>
        <w:rPr>
          <w:rFonts w:ascii="Times New Roman" w:hAnsi="Times New Roman" w:eastAsia="Times New Roman"/>
          <w:b/>
          <w:sz w:val="24"/>
          <w:szCs w:val="24"/>
          <w:lang w:val="kk-KZ" w:eastAsia="ru-RU"/>
        </w:rPr>
      </w:pPr>
      <w:bookmarkStart w:id="2" w:name="z27"/>
      <w:r>
        <w:rPr>
          <w:rFonts w:ascii="Times New Roman" w:hAnsi="Times New Roman" w:eastAsia="Times New Roman"/>
          <w:b/>
          <w:color w:val="000000"/>
          <w:sz w:val="24"/>
          <w:szCs w:val="24"/>
          <w:lang w:val="kk-KZ" w:eastAsia="ru-RU"/>
        </w:rPr>
        <w:t>      12. Оқу мерзіміне қойылатын талаптар:</w:t>
      </w:r>
    </w:p>
    <w:bookmarkEnd w:id="2"/>
    <w:p>
      <w:pPr>
        <w:spacing w:after="0"/>
        <w:jc w:val="both"/>
        <w:rPr>
          <w:rFonts w:ascii="Times New Roman" w:hAnsi="Times New Roman" w:eastAsia="Times New Roman"/>
          <w:b/>
          <w:color w:val="000000"/>
          <w:sz w:val="24"/>
          <w:szCs w:val="24"/>
          <w:lang w:val="kk-KZ" w:eastAsia="ru-RU"/>
        </w:rPr>
      </w:pPr>
      <w:r>
        <w:rPr>
          <w:rFonts w:ascii="Times New Roman" w:hAnsi="Times New Roman" w:eastAsia="Times New Roman"/>
          <w:color w:val="000000"/>
          <w:sz w:val="24"/>
          <w:szCs w:val="24"/>
          <w:lang w:val="kk-KZ" w:eastAsia="ru-RU"/>
        </w:rPr>
        <w:t xml:space="preserve">       </w:t>
      </w:r>
      <w:r>
        <w:rPr>
          <w:rFonts w:ascii="Times New Roman" w:hAnsi="Times New Roman" w:eastAsia="Times New Roman"/>
          <w:b/>
          <w:color w:val="000000"/>
          <w:sz w:val="24"/>
          <w:szCs w:val="24"/>
          <w:lang w:val="kk-KZ" w:eastAsia="ru-RU"/>
        </w:rPr>
        <w:t>1) жас кезеңдерін сақтау және топтарды бірдей жастағы немесе әртүрлі жастағы принцип бойынша жинақтау (осы Өлшемшарттардың 4-қосымшасына сәйкес жас топтары тізімдерінің көшірмелері қоса беріледі);</w:t>
      </w:r>
    </w:p>
    <w:p>
      <w:pPr>
        <w:spacing w:after="0"/>
        <w:jc w:val="both"/>
        <w:rPr>
          <w:rFonts w:ascii="Times New Roman" w:hAnsi="Times New Roman" w:eastAsia="Times New Roman"/>
          <w:b/>
          <w:sz w:val="24"/>
          <w:szCs w:val="24"/>
          <w:lang w:val="kk-KZ" w:eastAsia="ru-RU"/>
        </w:rPr>
      </w:pPr>
      <w:r>
        <w:rPr>
          <w:rFonts w:ascii="Times New Roman" w:hAnsi="Times New Roman" w:eastAsia="Times New Roman"/>
          <w:b/>
          <w:color w:val="000000"/>
          <w:sz w:val="24"/>
          <w:szCs w:val="24"/>
          <w:lang w:val="kk-KZ" w:eastAsia="ru-RU"/>
        </w:rPr>
        <w:t>      2) тәрбиеленушіні 1-сыныпқа қабылдағанға дейін МДТО үлгілік оқу бағдарламасын игеру бойынша талаптарды сақтау.</w:t>
      </w:r>
    </w:p>
    <w:p>
      <w:pPr>
        <w:pStyle w:val="12"/>
        <w:spacing w:after="0" w:line="240" w:lineRule="auto"/>
        <w:ind w:left="360"/>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Тәрбиеленушіні 1-сыныпқа қабылдағанға дейін түрлі іс-әрекеттерді ұйымдастыру арқылы оларды кіріктіру жолдарымен іске асырылады.</w:t>
      </w:r>
    </w:p>
    <w:p>
      <w:pPr>
        <w:pStyle w:val="12"/>
        <w:spacing w:after="0" w:line="240" w:lineRule="auto"/>
        <w:ind w:left="360"/>
        <w:rPr>
          <w:rFonts w:ascii="Times New Roman" w:hAnsi="Times New Roman" w:eastAsia="Times New Roman" w:cs="Times New Roman"/>
          <w:color w:val="000000"/>
          <w:sz w:val="28"/>
          <w:szCs w:val="24"/>
          <w:lang w:val="kk-KZ" w:eastAsia="ru-RU"/>
        </w:rPr>
      </w:pPr>
      <w:r>
        <w:rPr>
          <w:rFonts w:ascii="Times New Roman" w:hAnsi="Times New Roman" w:eastAsia="Times New Roman" w:cs="Times New Roman"/>
          <w:color w:val="000000"/>
          <w:sz w:val="24"/>
          <w:szCs w:val="24"/>
          <w:lang w:val="zh-CN" w:eastAsia="ru-RU"/>
        </w:rPr>
        <w:t>-физикалық қасиеттерді дамыту;                                                                                                           - коммуникативтік дағдыларды дамыту;                                                                              - танымдық және зияткерлік дағдыларды дамыту;                                                              - шығармашылық дағдыларын, зерттеу іс-әрекетін дамыту;                                                   - әлеуметтік-эмоционалды дағдыларды қалыптастыру</w:t>
      </w:r>
      <w:r>
        <w:rPr>
          <w:rFonts w:ascii="Times New Roman" w:hAnsi="Times New Roman" w:eastAsia="Times New Roman" w:cs="Times New Roman"/>
          <w:color w:val="000000"/>
          <w:sz w:val="24"/>
          <w:szCs w:val="24"/>
          <w:lang w:val="kk-KZ" w:eastAsia="ru-RU"/>
        </w:rPr>
        <w:t>;-</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 дағдылары бойынша жұмыстар жүргізіледі. Оқытудың нәтижелері көрсеткіштер ретінде баланың даму мониторингін қамтамасыз етеді және оның жеке дамуын жоспарлаудың негізі болып табылады</w:t>
      </w:r>
      <w:r>
        <w:rPr>
          <w:rFonts w:ascii="Times New Roman" w:hAnsi="Times New Roman" w:eastAsia="Times New Roman"/>
          <w:color w:val="000000"/>
          <w:szCs w:val="24"/>
          <w:lang w:val="kk-KZ" w:eastAsia="ru-RU"/>
        </w:rPr>
        <w:t xml:space="preserve"> </w:t>
      </w:r>
      <w:r>
        <w:rPr>
          <w:rFonts w:ascii="Times New Roman" w:hAnsi="Times New Roman" w:eastAsia="Times New Roman"/>
          <w:color w:val="000000"/>
          <w:sz w:val="24"/>
          <w:szCs w:val="24"/>
          <w:lang w:val="kk-KZ" w:eastAsia="ru-RU"/>
        </w:rPr>
        <w:t>.</w:t>
      </w:r>
    </w:p>
    <w:p>
      <w:pPr>
        <w:numPr>
          <w:ilvl w:val="0"/>
          <w:numId w:val="7"/>
        </w:numPr>
        <w:spacing w:after="0" w:line="259" w:lineRule="auto"/>
        <w:contextualSpacing/>
        <w:jc w:val="both"/>
        <w:rPr>
          <w:rFonts w:ascii="Times New Roman" w:hAnsi="Times New Roman" w:eastAsia="Times New Roman"/>
          <w:b/>
          <w:bCs/>
          <w:i/>
          <w:sz w:val="24"/>
          <w:szCs w:val="24"/>
          <w:lang w:val="kk-KZ" w:eastAsia="ru-RU"/>
        </w:rPr>
      </w:pPr>
      <w:r>
        <w:rPr>
          <w:rFonts w:ascii="Times New Roman" w:hAnsi="Times New Roman" w:eastAsia="Times New Roman"/>
          <w:b/>
          <w:bCs/>
          <w:i/>
          <w:sz w:val="24"/>
          <w:szCs w:val="24"/>
          <w:lang w:val="zh-CN" w:eastAsia="ru-RU"/>
        </w:rPr>
        <w:t>Физикалық қасиеттерді дамыту</w:t>
      </w:r>
      <w:r>
        <w:rPr>
          <w:rFonts w:ascii="Times New Roman" w:hAnsi="Times New Roman" w:eastAsia="Times New Roman"/>
          <w:b/>
          <w:bCs/>
          <w:i/>
          <w:sz w:val="24"/>
          <w:szCs w:val="24"/>
          <w:lang w:val="kk-KZ" w:eastAsia="ru-RU"/>
        </w:rPr>
        <w:t xml:space="preserve"> бойынша күтілетін нәтиже:</w:t>
      </w:r>
    </w:p>
    <w:p>
      <w:pPr>
        <w:tabs>
          <w:tab w:val="left" w:pos="360"/>
        </w:tabs>
        <w:spacing w:after="0" w:line="259" w:lineRule="auto"/>
        <w:ind w:left="360"/>
        <w:contextualSpacing/>
        <w:jc w:val="both"/>
        <w:rPr>
          <w:rFonts w:ascii="Times New Roman" w:hAnsi="Times New Roman" w:eastAsia="Times New Roman"/>
          <w:b/>
          <w:bCs/>
          <w:i/>
          <w:sz w:val="24"/>
          <w:szCs w:val="24"/>
          <w:lang w:val="kk-KZ" w:eastAsia="ru-RU"/>
        </w:rPr>
      </w:pPr>
      <w:r>
        <w:rPr>
          <w:rFonts w:ascii="Times New Roman" w:hAnsi="Times New Roman" w:eastAsia="Times New Roman"/>
          <w:color w:val="000000"/>
          <w:sz w:val="24"/>
          <w:szCs w:val="24"/>
          <w:lang w:val="kk-KZ" w:eastAsia="ru-RU"/>
        </w:rPr>
        <w:t xml:space="preserve">гигиеналық шараларды орындауды, шынықтырудың негізгі қимыл түрлерін, қимылдарды еркін меңгеріп, саналы түрде ойын ережесін сақтаудың </w:t>
      </w:r>
      <w:r>
        <w:rPr>
          <w:rFonts w:ascii="Times New Roman" w:hAnsi="Times New Roman" w:eastAsia="Times New Roman"/>
          <w:color w:val="000000"/>
          <w:sz w:val="24"/>
          <w:szCs w:val="24"/>
          <w:lang w:val="zh-CN" w:eastAsia="ru-RU"/>
        </w:rPr>
        <w:t>шараларының маңыздылығы мен қажеттілігін түсінеді,салауатты өмір салты туралы бастапқы түсініктері қалыптасады.</w:t>
      </w:r>
      <w:r>
        <w:rPr>
          <w:sz w:val="20"/>
          <w:lang w:val="zh-CN"/>
        </w:rPr>
        <w:t xml:space="preserve"> </w:t>
      </w:r>
      <w:r>
        <w:rPr>
          <w:rFonts w:ascii="Times New Roman" w:hAnsi="Times New Roman"/>
          <w:sz w:val="24"/>
          <w:lang w:val="kk-KZ"/>
        </w:rPr>
        <w:t>Қ</w:t>
      </w:r>
      <w:r>
        <w:rPr>
          <w:rFonts w:ascii="Times New Roman" w:hAnsi="Times New Roman" w:eastAsia="Times New Roman"/>
          <w:color w:val="000000"/>
          <w:sz w:val="24"/>
          <w:szCs w:val="24"/>
          <w:lang w:val="zh-CN" w:eastAsia="ru-RU"/>
        </w:rPr>
        <w:t>имылды ойындарды ұйымдасты руда бастамашылдық танытады, ойын ережелерін сақтайды</w:t>
      </w:r>
    </w:p>
    <w:p>
      <w:pPr>
        <w:numPr>
          <w:ilvl w:val="0"/>
          <w:numId w:val="7"/>
        </w:numPr>
        <w:spacing w:after="0" w:line="240" w:lineRule="auto"/>
        <w:contextualSpacing/>
        <w:rPr>
          <w:rFonts w:ascii="Times New Roman" w:hAnsi="Times New Roman" w:eastAsia="Times New Roman"/>
          <w:b/>
          <w:i/>
          <w:color w:val="000000"/>
          <w:sz w:val="24"/>
          <w:szCs w:val="24"/>
          <w:lang w:val="kk-KZ" w:eastAsia="ru-RU"/>
        </w:rPr>
      </w:pPr>
      <w:r>
        <w:rPr>
          <w:rFonts w:ascii="Times New Roman" w:hAnsi="Times New Roman" w:eastAsia="Times New Roman"/>
          <w:b/>
          <w:i/>
          <w:color w:val="000000"/>
          <w:sz w:val="24"/>
          <w:szCs w:val="24"/>
          <w:lang w:val="zh-CN" w:eastAsia="ru-RU"/>
        </w:rPr>
        <w:t>Коммуникативтік дағдыларды дамыту</w:t>
      </w:r>
      <w:r>
        <w:rPr>
          <w:rFonts w:ascii="Times New Roman" w:hAnsi="Times New Roman" w:eastAsia="Times New Roman"/>
          <w:b/>
          <w:i/>
          <w:color w:val="000000"/>
          <w:sz w:val="24"/>
          <w:szCs w:val="24"/>
          <w:lang w:val="kk-KZ" w:eastAsia="ru-RU"/>
        </w:rPr>
        <w:t xml:space="preserve"> бойынша күтілетін нәтиже:</w:t>
      </w:r>
    </w:p>
    <w:p>
      <w:pPr>
        <w:tabs>
          <w:tab w:val="left" w:pos="360"/>
        </w:tabs>
        <w:spacing w:after="0" w:line="240" w:lineRule="auto"/>
        <w:ind w:left="360"/>
        <w:contextualSpacing/>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zh-CN" w:eastAsia="ru-RU"/>
        </w:rPr>
        <w:t>Дұрыс, мәнерлі сөйлей алады. интонациялық мәнерлеудің түрлі тәсілдерін</w:t>
      </w:r>
      <w:r>
        <w:rPr>
          <w:rFonts w:ascii="Times New Roman" w:hAnsi="Times New Roman" w:eastAsia="Times New Roman"/>
          <w:color w:val="000000"/>
          <w:sz w:val="24"/>
          <w:szCs w:val="24"/>
          <w:lang w:val="kk-KZ" w:eastAsia="ru-RU"/>
        </w:rPr>
        <w:t xml:space="preserve"> қолдануды,</w:t>
      </w:r>
      <w:r>
        <w:rPr>
          <w:sz w:val="20"/>
          <w:lang w:val="zh-CN"/>
        </w:rPr>
        <w:t xml:space="preserve"> </w:t>
      </w:r>
      <w:r>
        <w:rPr>
          <w:rFonts w:ascii="Times New Roman" w:hAnsi="Times New Roman" w:eastAsia="Times New Roman"/>
          <w:color w:val="000000"/>
          <w:sz w:val="24"/>
          <w:szCs w:val="24"/>
          <w:lang w:val="zh-CN" w:eastAsia="ru-RU"/>
        </w:rPr>
        <w:t xml:space="preserve">сөйлеуде антоним, синоним сөздерді қолдана отырып, тілдегі сөздің көп мағыналығын түсінеді,қазақ халқының құндылықтарын құрметтейді </w:t>
      </w:r>
      <w:r>
        <w:rPr>
          <w:rFonts w:ascii="Times New Roman" w:hAnsi="Times New Roman" w:eastAsia="Times New Roman"/>
          <w:color w:val="000000"/>
          <w:sz w:val="24"/>
          <w:szCs w:val="24"/>
          <w:lang w:val="kk-KZ" w:eastAsia="ru-RU"/>
        </w:rPr>
        <w:t>,</w:t>
      </w:r>
      <w:r>
        <w:rPr>
          <w:rFonts w:ascii="Times New Roman" w:hAnsi="Times New Roman" w:eastAsia="Times New Roman"/>
          <w:color w:val="000000"/>
          <w:sz w:val="24"/>
          <w:szCs w:val="24"/>
          <w:lang w:val="zh-CN" w:eastAsia="ru-RU"/>
        </w:rPr>
        <w:t>әртүрлі ойындарды бірге келісіп ойнайды</w:t>
      </w:r>
      <w:r>
        <w:rPr>
          <w:rFonts w:ascii="Times New Roman" w:hAnsi="Times New Roman" w:eastAsia="Times New Roman"/>
          <w:color w:val="000000"/>
          <w:sz w:val="24"/>
          <w:szCs w:val="24"/>
          <w:lang w:val="kk-KZ" w:eastAsia="ru-RU"/>
        </w:rPr>
        <w:t>,т</w:t>
      </w:r>
      <w:r>
        <w:rPr>
          <w:rFonts w:ascii="Times New Roman" w:hAnsi="Times New Roman" w:eastAsia="Times New Roman"/>
          <w:color w:val="000000"/>
          <w:sz w:val="24"/>
          <w:szCs w:val="24"/>
          <w:lang w:val="zh-CN" w:eastAsia="ru-RU"/>
        </w:rPr>
        <w:t>үбірлес сөздерді жасап қолдана біледі, етістіктерді жалғаулар мен қолданады, сөйлеу әдебін, жай және жайылма сөйлемдерді қолданады.</w:t>
      </w:r>
      <w:r>
        <w:rPr>
          <w:sz w:val="20"/>
          <w:lang w:val="zh-CN"/>
        </w:rPr>
        <w:t xml:space="preserve"> </w:t>
      </w:r>
      <w:r>
        <w:rPr>
          <w:rFonts w:ascii="Times New Roman" w:hAnsi="Times New Roman" w:eastAsia="Times New Roman"/>
          <w:color w:val="000000"/>
          <w:sz w:val="24"/>
          <w:szCs w:val="24"/>
          <w:lang w:val="zh-CN" w:eastAsia="ru-RU"/>
        </w:rPr>
        <w:t>Негізгі ойды дұрыс жеткізеді, өз пікірін айтады монологты байланыстырып құра біледі, әңгімені бірізділікпе н айтады, шағын логикалық және хабарлау сипатындағы әңгімелерді құрастырады</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Өлеңдерді мәнерлеп, интонация мен оқиды; сюжеттің бірізділігін сақтай отырып, өз бетінше шығарма мазмұнын қайталап айтады; кітаптарға қызығушы лық танытады; өлеңдерді мәнерлеп оқиды</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Қоршаған ортаға өзінің қарым қатынасын білдіреді; ауызекі сөйлеуде көркем сөздерді қолданады;</w:t>
      </w:r>
      <w:r>
        <w:rPr>
          <w:sz w:val="20"/>
          <w:lang w:val="zh-CN"/>
        </w:rPr>
        <w:t xml:space="preserve"> </w:t>
      </w:r>
      <w:r>
        <w:rPr>
          <w:rFonts w:ascii="Times New Roman" w:hAnsi="Times New Roman" w:eastAsia="Times New Roman"/>
          <w:color w:val="000000"/>
          <w:sz w:val="24"/>
          <w:szCs w:val="24"/>
          <w:lang w:val="zh-CN" w:eastAsia="ru-RU"/>
        </w:rPr>
        <w:t>Сөздерді буындарға бөледі, олардың саны мен ретін анықтайды; берілген буынға сөз құрастырад ы; сөздегі буындардың санын анықтайды</w:t>
      </w:r>
      <w:r>
        <w:rPr>
          <w:rFonts w:ascii="Times New Roman" w:hAnsi="Times New Roman" w:eastAsia="Times New Roman"/>
          <w:color w:val="000000"/>
          <w:sz w:val="24"/>
          <w:szCs w:val="24"/>
          <w:lang w:val="kk-KZ" w:eastAsia="ru-RU"/>
        </w:rPr>
        <w:t>;</w:t>
      </w:r>
      <w:r>
        <w:rPr>
          <w:sz w:val="20"/>
          <w:lang w:val="zh-CN"/>
        </w:rPr>
        <w:t xml:space="preserve"> </w:t>
      </w:r>
    </w:p>
    <w:p>
      <w:pPr>
        <w:numPr>
          <w:ilvl w:val="0"/>
          <w:numId w:val="7"/>
        </w:numPr>
        <w:spacing w:after="0" w:line="240" w:lineRule="auto"/>
        <w:contextualSpacing/>
        <w:jc w:val="both"/>
        <w:rPr>
          <w:rFonts w:ascii="Times New Roman" w:hAnsi="Times New Roman" w:eastAsia="Times New Roman"/>
          <w:color w:val="000000"/>
          <w:sz w:val="24"/>
          <w:szCs w:val="24"/>
          <w:lang w:val="kk-KZ" w:eastAsia="ru-RU"/>
        </w:rPr>
      </w:pPr>
      <w:r>
        <w:rPr>
          <w:rFonts w:ascii="Times New Roman" w:hAnsi="Times New Roman" w:eastAsia="Times New Roman"/>
          <w:b/>
          <w:i/>
          <w:color w:val="000000"/>
          <w:sz w:val="24"/>
          <w:szCs w:val="24"/>
          <w:lang w:val="zh-CN" w:eastAsia="ru-RU"/>
        </w:rPr>
        <w:t>Танымдық және зияткерлік дағдыларды дамыту</w:t>
      </w:r>
      <w:r>
        <w:rPr>
          <w:rFonts w:ascii="Times New Roman" w:hAnsi="Times New Roman" w:eastAsia="Times New Roman"/>
          <w:b/>
          <w:i/>
          <w:color w:val="000000"/>
          <w:sz w:val="24"/>
          <w:szCs w:val="24"/>
          <w:lang w:val="kk-KZ" w:eastAsia="ru-RU"/>
        </w:rPr>
        <w:t xml:space="preserve"> бойынша күтілетін нәтиже</w:t>
      </w:r>
      <w:r>
        <w:rPr>
          <w:rFonts w:ascii="Times New Roman" w:hAnsi="Times New Roman" w:eastAsia="Times New Roman"/>
          <w:b/>
          <w:i/>
          <w:color w:val="000000"/>
          <w:sz w:val="24"/>
          <w:szCs w:val="24"/>
          <w:lang w:val="zh-CN" w:eastAsia="ru-RU"/>
        </w:rPr>
        <w:t xml:space="preserve"> </w:t>
      </w:r>
      <w:r>
        <w:rPr>
          <w:rFonts w:ascii="Times New Roman" w:hAnsi="Times New Roman" w:eastAsia="Times New Roman"/>
          <w:b/>
          <w:i/>
          <w:color w:val="000000"/>
          <w:sz w:val="24"/>
          <w:szCs w:val="24"/>
          <w:lang w:val="kk-KZ" w:eastAsia="ru-RU"/>
        </w:rPr>
        <w:t>:</w:t>
      </w:r>
    </w:p>
    <w:p>
      <w:pPr>
        <w:tabs>
          <w:tab w:val="left" w:pos="360"/>
        </w:tabs>
        <w:spacing w:after="0" w:line="240" w:lineRule="auto"/>
        <w:ind w:left="360"/>
        <w:contextualSpacing/>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zh-CN" w:eastAsia="ru-RU"/>
        </w:rPr>
        <w:t>10 көлеміндегі сандарды тура және кері санауды біледі; заттарды әртүрлі белгілері бойынша (түсі, пішіні, өлшемі, материалы, қолданылуы)</w:t>
      </w:r>
      <w:r>
        <w:rPr>
          <w:sz w:val="20"/>
          <w:lang w:val="zh-CN"/>
        </w:rPr>
        <w:t xml:space="preserve"> </w:t>
      </w:r>
      <w:r>
        <w:rPr>
          <w:rFonts w:ascii="Times New Roman" w:hAnsi="Times New Roman" w:eastAsia="Times New Roman"/>
          <w:color w:val="000000"/>
          <w:sz w:val="24"/>
          <w:szCs w:val="24"/>
          <w:lang w:val="zh-CN" w:eastAsia="ru-RU"/>
        </w:rPr>
        <w:t>салыстыра ды; геометриял ық пішіндерді (дөңгелек, сопақша, үшбұрыш, шаршы, тіктөртбұр ыш) ажыратады және атайды; заттардың қасиеттері мен белгілерін қарастырад</w:t>
      </w:r>
    </w:p>
    <w:p>
      <w:pPr>
        <w:numPr>
          <w:ilvl w:val="0"/>
          <w:numId w:val="7"/>
        </w:numPr>
        <w:spacing w:after="0" w:line="240" w:lineRule="auto"/>
        <w:contextualSpacing/>
        <w:jc w:val="both"/>
        <w:rPr>
          <w:rFonts w:ascii="Times New Roman" w:hAnsi="Times New Roman" w:eastAsia="Times New Roman"/>
          <w:color w:val="000000"/>
          <w:sz w:val="24"/>
          <w:szCs w:val="24"/>
          <w:lang w:val="kk-KZ" w:eastAsia="ru-RU"/>
        </w:rPr>
      </w:pPr>
      <w:r>
        <w:rPr>
          <w:rFonts w:ascii="Times New Roman" w:hAnsi="Times New Roman" w:eastAsia="Times New Roman"/>
          <w:b/>
          <w:i/>
          <w:color w:val="000000"/>
          <w:sz w:val="24"/>
          <w:szCs w:val="24"/>
          <w:lang w:val="kk-KZ" w:eastAsia="ru-RU"/>
        </w:rPr>
        <w:t>Шығармашылық дағдыларды дамыту бойынша күтілетін нәтиже</w:t>
      </w:r>
      <w:r>
        <w:rPr>
          <w:rFonts w:ascii="Times New Roman" w:hAnsi="Times New Roman" w:eastAsia="Times New Roman"/>
          <w:color w:val="000000"/>
          <w:sz w:val="24"/>
          <w:szCs w:val="24"/>
          <w:lang w:val="kk-KZ" w:eastAsia="ru-RU"/>
        </w:rPr>
        <w:t xml:space="preserve">: </w:t>
      </w:r>
    </w:p>
    <w:p>
      <w:pPr>
        <w:spacing w:after="0" w:line="240" w:lineRule="auto"/>
        <w:jc w:val="both"/>
        <w:rPr>
          <w:rFonts w:ascii="Times New Roman" w:hAnsi="Times New Roman" w:eastAsia="Times New Roman"/>
          <w:color w:val="000000"/>
          <w:sz w:val="24"/>
          <w:szCs w:val="24"/>
          <w:lang w:val="zh-CN" w:eastAsia="ru-RU"/>
        </w:rPr>
      </w:pPr>
      <w:r>
        <w:rPr>
          <w:rFonts w:ascii="Times New Roman" w:hAnsi="Times New Roman" w:eastAsia="Times New Roman"/>
          <w:color w:val="000000"/>
          <w:sz w:val="24"/>
          <w:szCs w:val="24"/>
          <w:lang w:val="zh-CN" w:eastAsia="ru-RU"/>
        </w:rPr>
        <w:t>Бояулармен қолдануды,бояғышта акварельді сумен араластыруды, қанық түстер алу үшін қарындашты түрліше басып бояуды біледі</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Сазбалшық ,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 xml:space="preserve">немесе ойдан әртүрлі бейнелерді, қатпарланып бүктелген қағаздан бірдей бірнеше пішіндерді </w:t>
      </w:r>
      <w:r>
        <w:rPr>
          <w:rFonts w:ascii="Times New Roman" w:hAnsi="Times New Roman" w:eastAsia="Times New Roman"/>
          <w:color w:val="000000"/>
          <w:sz w:val="24"/>
          <w:szCs w:val="24"/>
          <w:lang w:val="kk-KZ" w:eastAsia="ru-RU"/>
        </w:rPr>
        <w:t xml:space="preserve">Таныс </w:t>
      </w:r>
      <w:r>
        <w:rPr>
          <w:rFonts w:ascii="Times New Roman" w:hAnsi="Times New Roman" w:eastAsia="Times New Roman"/>
          <w:color w:val="000000"/>
          <w:sz w:val="24"/>
          <w:szCs w:val="24"/>
          <w:lang w:val="zh-CN" w:eastAsia="ru-RU"/>
        </w:rPr>
        <w:t xml:space="preserve">және екіге бүктелген қағаздан симметриялы пішіндегі заттарды қияды; жапсыруда заттардың өлшеміне қарай арақатынас ын, әртүрлі заттардың бөліктеріні ң пішінін, олардың құрылымын, </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zh-CN" w:eastAsia="ru-RU"/>
        </w:rPr>
        <w:t>пропорцияларын береді</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Қалдық және табиғи материалдан құрастырад</w:t>
      </w:r>
      <w:r>
        <w:rPr>
          <w:rFonts w:ascii="Times New Roman" w:hAnsi="Times New Roman" w:eastAsia="Times New Roman"/>
          <w:color w:val="000000"/>
          <w:sz w:val="24"/>
          <w:szCs w:val="24"/>
          <w:lang w:val="kk-KZ" w:eastAsia="ru-RU"/>
        </w:rPr>
        <w:t>ы,</w:t>
      </w:r>
      <w:r>
        <w:rPr>
          <w:sz w:val="20"/>
          <w:lang w:val="zh-CN"/>
        </w:rPr>
        <w:t xml:space="preserve"> </w:t>
      </w:r>
      <w:r>
        <w:rPr>
          <w:rFonts w:ascii="Times New Roman" w:hAnsi="Times New Roman" w:eastAsia="Times New Roman"/>
          <w:color w:val="000000"/>
          <w:sz w:val="24"/>
          <w:szCs w:val="24"/>
          <w:lang w:val="zh-CN" w:eastAsia="ru-RU"/>
        </w:rPr>
        <w:t>көрнекілікке сүйене отырып, елестетуі, ойлауы бойынша қолдан бұйымдар жасайды; жазық қағаз пішіндерді көлемді пішіндерге өзгертеді; жұмыс орнында қауіпсіздік ережелерін сақтайды. Қарапайым музыкалық жанрларды ажыратады (ән, күй, марш, би); әннің сөзін анық, дауыстап, баяу айтады, музыка сипатын қабылдайды және жеткізеді; таныс әндерді өз бетінше</w:t>
      </w:r>
      <w:r>
        <w:rPr>
          <w:rFonts w:ascii="Times New Roman" w:hAnsi="Times New Roman" w:eastAsia="Times New Roman"/>
          <w:color w:val="000000"/>
          <w:sz w:val="24"/>
          <w:szCs w:val="24"/>
          <w:lang w:val="kk-KZ" w:eastAsia="ru-RU"/>
        </w:rPr>
        <w:t xml:space="preserve"> </w:t>
      </w:r>
      <w:r>
        <w:rPr>
          <w:rFonts w:ascii="Times New Roman" w:hAnsi="Times New Roman" w:eastAsia="Times New Roman"/>
          <w:color w:val="000000"/>
          <w:sz w:val="24"/>
          <w:szCs w:val="24"/>
          <w:lang w:val="zh-CN" w:eastAsia="ru-RU"/>
        </w:rPr>
        <w:t>музыкалық сүйемелдеу мен және сүйемелдеусіз орындайды</w:t>
      </w:r>
      <w:r>
        <w:rPr>
          <w:rFonts w:ascii="Times New Roman" w:hAnsi="Times New Roman" w:eastAsia="Times New Roman"/>
          <w:color w:val="000000"/>
          <w:sz w:val="24"/>
          <w:szCs w:val="24"/>
          <w:lang w:val="kk-KZ" w:eastAsia="ru-RU"/>
        </w:rPr>
        <w:t>.</w:t>
      </w:r>
    </w:p>
    <w:p>
      <w:pPr>
        <w:numPr>
          <w:ilvl w:val="0"/>
          <w:numId w:val="7"/>
        </w:numPr>
        <w:spacing w:after="0" w:line="240" w:lineRule="auto"/>
        <w:contextualSpacing/>
        <w:jc w:val="both"/>
        <w:rPr>
          <w:rFonts w:ascii="Times New Roman" w:hAnsi="Times New Roman" w:eastAsia="Times New Roman"/>
          <w:b/>
          <w:bCs/>
          <w:i/>
          <w:color w:val="000000"/>
          <w:sz w:val="24"/>
          <w:szCs w:val="24"/>
          <w:lang w:val="kk-KZ" w:eastAsia="ru-RU"/>
        </w:rPr>
      </w:pPr>
      <w:r>
        <w:rPr>
          <w:rFonts w:ascii="Times New Roman" w:hAnsi="Times New Roman" w:eastAsia="Times New Roman"/>
          <w:b/>
          <w:i/>
          <w:color w:val="000000"/>
          <w:sz w:val="24"/>
          <w:szCs w:val="24"/>
          <w:lang w:val="kk-KZ" w:eastAsia="ru-RU"/>
        </w:rPr>
        <w:t>Әлеуметтік дағдыларды дамыту бойынша күтілетін нәтиже</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Өзінің болашағына, табысты болу үшін білімнің қажеттігін түсінеді; еңбекқорлық пен жауапкерш іліктің маңызын түсінеді; өз күші мен мүмкіндікт еріне сенеді; туыстық байланыстарды түсінеді, жеті атасын біледі; үлкендерді сыйлайды, кішіге қамқорлық танытады; қолынан келгенше</w:t>
      </w:r>
      <w:r>
        <w:rPr>
          <w:rFonts w:ascii="Times New Roman" w:hAnsi="Times New Roman" w:eastAsia="Times New Roman"/>
          <w:color w:val="000000"/>
          <w:sz w:val="24"/>
          <w:szCs w:val="24"/>
          <w:lang w:val="kk-KZ" w:eastAsia="ru-RU"/>
        </w:rPr>
        <w:t xml:space="preserve"> </w:t>
      </w:r>
      <w:r>
        <w:rPr>
          <w:rFonts w:ascii="Times New Roman" w:hAnsi="Times New Roman" w:eastAsia="Times New Roman"/>
          <w:color w:val="000000"/>
          <w:sz w:val="24"/>
          <w:szCs w:val="24"/>
          <w:lang w:val="zh-CN" w:eastAsia="ru-RU"/>
        </w:rPr>
        <w:t>көмектесуге тырысады; отбасы мүшелерін жақсы көреді, оларға алғыс айтады, сыпайы сөйлейді; өз ойын түсінікті жеткізеді, өзінің пікірін айтады; заттардың қандай материалдардан жасалғанын өз бетінше анықтайды және олардың сапалары мен қасиеттерін сипаттайды ; ұялы телефон, смартфон, компьютер, ғаламтор, теледидардың қолданылуын біледі; айналадағы заттар, ойыншықтар адамның еңбегімен жасалғанын біледі және оларға ұқыпты қарауға тырысады; еңбек ардагерлерін, қарттарды құрметтейді, үлкенді сыйлайды, олардың еңбегін бағалайды; Мемлекеттік мерекелердің маңыздылығын түсінеді, оларға белсенділік пен қатысады</w:t>
      </w:r>
      <w:r>
        <w:rPr>
          <w:rFonts w:ascii="Times New Roman" w:hAnsi="Times New Roman" w:eastAsia="Times New Roman"/>
          <w:color w:val="000000"/>
          <w:sz w:val="24"/>
          <w:szCs w:val="24"/>
          <w:lang w:val="kk-KZ" w:eastAsia="ru-RU"/>
        </w:rPr>
        <w:t>;</w:t>
      </w:r>
      <w:r>
        <w:rPr>
          <w:sz w:val="20"/>
          <w:lang w:val="zh-CN"/>
        </w:rPr>
        <w:t xml:space="preserve"> </w:t>
      </w:r>
      <w:r>
        <w:rPr>
          <w:rFonts w:ascii="Times New Roman" w:hAnsi="Times New Roman" w:eastAsia="Times New Roman"/>
          <w:color w:val="000000"/>
          <w:sz w:val="24"/>
          <w:szCs w:val="24"/>
          <w:lang w:val="zh-CN" w:eastAsia="ru-RU"/>
        </w:rPr>
        <w:t>Өз өмірінің қауіпсіздігін түсінеді және сақтайды; қоғамдық орындарда мінез құлық ережелерін сақтайды.</w:t>
      </w:r>
    </w:p>
    <w:p>
      <w:pPr>
        <w:spacing w:after="0" w:line="240" w:lineRule="auto"/>
        <w:jc w:val="both"/>
        <w:rPr>
          <w:rFonts w:ascii="Times New Roman" w:hAnsi="Times New Roman" w:eastAsia="Times New Roman"/>
          <w:color w:val="000000"/>
          <w:sz w:val="24"/>
          <w:szCs w:val="24"/>
          <w:lang w:val="kk-KZ" w:eastAsia="ru-RU"/>
        </w:rPr>
      </w:pPr>
    </w:p>
    <w:p>
      <w:pPr>
        <w:spacing w:after="0" w:line="240" w:lineRule="auto"/>
        <w:jc w:val="both"/>
        <w:rPr>
          <w:lang w:val="kk-KZ"/>
        </w:rPr>
      </w:pPr>
    </w:p>
    <w:p>
      <w:pPr>
        <w:spacing w:after="0" w:line="240" w:lineRule="auto"/>
        <w:jc w:val="both"/>
        <w:rPr>
          <w:lang w:val="kk-KZ"/>
        </w:rPr>
      </w:pPr>
    </w:p>
    <w:sectPr>
      <w:pgSz w:w="11906" w:h="16838"/>
      <w:pgMar w:top="284" w:right="1134"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CC"/>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A574F"/>
    <w:multiLevelType w:val="multilevel"/>
    <w:tmpl w:val="02AA574F"/>
    <w:lvl w:ilvl="0" w:tentative="0">
      <w:start w:val="1"/>
      <w:numFmt w:val="decimal"/>
      <w:lvlText w:val="%1)"/>
      <w:lvlJc w:val="left"/>
      <w:pPr>
        <w:ind w:left="1440" w:hanging="305"/>
      </w:pPr>
      <w:rPr>
        <w:rFonts w:hint="default" w:ascii="Times New Roman" w:hAnsi="Times New Roman" w:eastAsia="Times New Roman" w:cs="Times New Roman"/>
        <w:w w:val="100"/>
        <w:sz w:val="28"/>
        <w:szCs w:val="28"/>
        <w:lang w:val="en-US" w:eastAsia="en-US" w:bidi="en-US"/>
      </w:rPr>
    </w:lvl>
    <w:lvl w:ilvl="1" w:tentative="0">
      <w:start w:val="1"/>
      <w:numFmt w:val="decimal"/>
      <w:lvlText w:val="%2)"/>
      <w:lvlJc w:val="left"/>
      <w:pPr>
        <w:ind w:left="2933" w:hanging="360"/>
      </w:pPr>
      <w:rPr>
        <w:rFonts w:ascii="Times New Roman" w:hAnsi="Times New Roman" w:eastAsia="Times New Roman" w:cs="Times New Roman"/>
        <w:spacing w:val="0"/>
        <w:w w:val="100"/>
        <w:sz w:val="28"/>
        <w:szCs w:val="28"/>
        <w:lang w:val="en-US" w:eastAsia="en-US" w:bidi="en-US"/>
      </w:rPr>
    </w:lvl>
    <w:lvl w:ilvl="2" w:tentative="0">
      <w:start w:val="0"/>
      <w:numFmt w:val="bullet"/>
      <w:lvlText w:val="•"/>
      <w:lvlJc w:val="left"/>
      <w:pPr>
        <w:ind w:left="3843" w:hanging="360"/>
      </w:pPr>
      <w:rPr>
        <w:lang w:val="en-US" w:eastAsia="en-US" w:bidi="en-US"/>
      </w:rPr>
    </w:lvl>
    <w:lvl w:ilvl="3" w:tentative="0">
      <w:start w:val="0"/>
      <w:numFmt w:val="bullet"/>
      <w:lvlText w:val="•"/>
      <w:lvlJc w:val="left"/>
      <w:pPr>
        <w:ind w:left="4761" w:hanging="360"/>
      </w:pPr>
      <w:rPr>
        <w:lang w:val="en-US" w:eastAsia="en-US" w:bidi="en-US"/>
      </w:rPr>
    </w:lvl>
    <w:lvl w:ilvl="4" w:tentative="0">
      <w:start w:val="0"/>
      <w:numFmt w:val="bullet"/>
      <w:lvlText w:val="•"/>
      <w:lvlJc w:val="left"/>
      <w:pPr>
        <w:ind w:left="5680" w:hanging="360"/>
      </w:pPr>
      <w:rPr>
        <w:lang w:val="en-US" w:eastAsia="en-US" w:bidi="en-US"/>
      </w:rPr>
    </w:lvl>
    <w:lvl w:ilvl="5" w:tentative="0">
      <w:start w:val="0"/>
      <w:numFmt w:val="bullet"/>
      <w:lvlText w:val="•"/>
      <w:lvlJc w:val="left"/>
      <w:pPr>
        <w:ind w:left="6598" w:hanging="360"/>
      </w:pPr>
      <w:rPr>
        <w:lang w:val="en-US" w:eastAsia="en-US" w:bidi="en-US"/>
      </w:rPr>
    </w:lvl>
    <w:lvl w:ilvl="6" w:tentative="0">
      <w:start w:val="0"/>
      <w:numFmt w:val="bullet"/>
      <w:lvlText w:val="•"/>
      <w:lvlJc w:val="left"/>
      <w:pPr>
        <w:ind w:left="7517" w:hanging="360"/>
      </w:pPr>
      <w:rPr>
        <w:lang w:val="en-US" w:eastAsia="en-US" w:bidi="en-US"/>
      </w:rPr>
    </w:lvl>
    <w:lvl w:ilvl="7" w:tentative="0">
      <w:start w:val="0"/>
      <w:numFmt w:val="bullet"/>
      <w:lvlText w:val="•"/>
      <w:lvlJc w:val="left"/>
      <w:pPr>
        <w:ind w:left="8435" w:hanging="360"/>
      </w:pPr>
      <w:rPr>
        <w:lang w:val="en-US" w:eastAsia="en-US" w:bidi="en-US"/>
      </w:rPr>
    </w:lvl>
    <w:lvl w:ilvl="8" w:tentative="0">
      <w:start w:val="0"/>
      <w:numFmt w:val="bullet"/>
      <w:lvlText w:val="•"/>
      <w:lvlJc w:val="left"/>
      <w:pPr>
        <w:ind w:left="9354" w:hanging="360"/>
      </w:pPr>
      <w:rPr>
        <w:lang w:val="en-US" w:eastAsia="en-US" w:bidi="en-US"/>
      </w:rPr>
    </w:lvl>
  </w:abstractNum>
  <w:abstractNum w:abstractNumId="1">
    <w:nsid w:val="0E8651D1"/>
    <w:multiLevelType w:val="multilevel"/>
    <w:tmpl w:val="0E8651D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DBF2B47"/>
    <w:multiLevelType w:val="multilevel"/>
    <w:tmpl w:val="2DBF2B47"/>
    <w:lvl w:ilvl="0" w:tentative="0">
      <w:start w:val="9"/>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9B1AD4"/>
    <w:multiLevelType w:val="multilevel"/>
    <w:tmpl w:val="369B1A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C0F5969"/>
    <w:multiLevelType w:val="multilevel"/>
    <w:tmpl w:val="3C0F5969"/>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9097C5D"/>
    <w:multiLevelType w:val="multilevel"/>
    <w:tmpl w:val="59097C5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D004C72"/>
    <w:multiLevelType w:val="multilevel"/>
    <w:tmpl w:val="7D004C72"/>
    <w:lvl w:ilvl="0" w:tentative="0">
      <w:start w:val="1"/>
      <w:numFmt w:val="bullet"/>
      <w:pStyle w:val="20"/>
      <w:lvlText w:val=""/>
      <w:lvlJc w:val="left"/>
      <w:pPr>
        <w:ind w:left="2705" w:hanging="360"/>
      </w:pPr>
      <w:rPr>
        <w:rFonts w:hint="default" w:ascii="Symbol" w:hAnsi="Symbol"/>
      </w:rPr>
    </w:lvl>
    <w:lvl w:ilvl="1" w:tentative="0">
      <w:start w:val="1"/>
      <w:numFmt w:val="bullet"/>
      <w:lvlText w:val="o"/>
      <w:lvlJc w:val="left"/>
      <w:pPr>
        <w:ind w:left="3425" w:hanging="360"/>
      </w:pPr>
      <w:rPr>
        <w:rFonts w:hint="default" w:ascii="Courier New" w:hAnsi="Courier New" w:cs="Courier New"/>
      </w:rPr>
    </w:lvl>
    <w:lvl w:ilvl="2" w:tentative="0">
      <w:start w:val="1"/>
      <w:numFmt w:val="bullet"/>
      <w:lvlText w:val=""/>
      <w:lvlJc w:val="left"/>
      <w:pPr>
        <w:ind w:left="4145" w:hanging="360"/>
      </w:pPr>
      <w:rPr>
        <w:rFonts w:hint="default" w:ascii="Wingdings" w:hAnsi="Wingdings"/>
      </w:rPr>
    </w:lvl>
    <w:lvl w:ilvl="3" w:tentative="0">
      <w:start w:val="1"/>
      <w:numFmt w:val="bullet"/>
      <w:lvlText w:val=""/>
      <w:lvlJc w:val="left"/>
      <w:pPr>
        <w:ind w:left="4865" w:hanging="360"/>
      </w:pPr>
      <w:rPr>
        <w:rFonts w:hint="default" w:ascii="Symbol" w:hAnsi="Symbol"/>
      </w:rPr>
    </w:lvl>
    <w:lvl w:ilvl="4" w:tentative="0">
      <w:start w:val="1"/>
      <w:numFmt w:val="bullet"/>
      <w:lvlText w:val="o"/>
      <w:lvlJc w:val="left"/>
      <w:pPr>
        <w:ind w:left="5585" w:hanging="360"/>
      </w:pPr>
      <w:rPr>
        <w:rFonts w:hint="default" w:ascii="Courier New" w:hAnsi="Courier New" w:cs="Courier New"/>
      </w:rPr>
    </w:lvl>
    <w:lvl w:ilvl="5" w:tentative="0">
      <w:start w:val="1"/>
      <w:numFmt w:val="bullet"/>
      <w:lvlText w:val=""/>
      <w:lvlJc w:val="left"/>
      <w:pPr>
        <w:ind w:left="6305" w:hanging="360"/>
      </w:pPr>
      <w:rPr>
        <w:rFonts w:hint="default" w:ascii="Wingdings" w:hAnsi="Wingdings"/>
      </w:rPr>
    </w:lvl>
    <w:lvl w:ilvl="6" w:tentative="0">
      <w:start w:val="1"/>
      <w:numFmt w:val="bullet"/>
      <w:lvlText w:val=""/>
      <w:lvlJc w:val="left"/>
      <w:pPr>
        <w:ind w:left="7025" w:hanging="360"/>
      </w:pPr>
      <w:rPr>
        <w:rFonts w:hint="default" w:ascii="Symbol" w:hAnsi="Symbol"/>
      </w:rPr>
    </w:lvl>
    <w:lvl w:ilvl="7" w:tentative="0">
      <w:start w:val="1"/>
      <w:numFmt w:val="bullet"/>
      <w:lvlText w:val="o"/>
      <w:lvlJc w:val="left"/>
      <w:pPr>
        <w:ind w:left="7745" w:hanging="360"/>
      </w:pPr>
      <w:rPr>
        <w:rFonts w:hint="default" w:ascii="Courier New" w:hAnsi="Courier New" w:cs="Courier New"/>
      </w:rPr>
    </w:lvl>
    <w:lvl w:ilvl="8" w:tentative="0">
      <w:start w:val="1"/>
      <w:numFmt w:val="bullet"/>
      <w:lvlText w:val=""/>
      <w:lvlJc w:val="left"/>
      <w:pPr>
        <w:ind w:left="8465" w:hanging="360"/>
      </w:pPr>
      <w:rPr>
        <w:rFonts w:hint="default" w:ascii="Wingdings" w:hAnsi="Wingdings"/>
      </w:rPr>
    </w:lvl>
  </w:abstractNum>
  <w:num w:numId="1">
    <w:abstractNumId w:val="6"/>
  </w:num>
  <w:num w:numId="2">
    <w:abstractNumId w:val="3"/>
  </w:num>
  <w:num w:numId="3">
    <w:abstractNumId w:val="2"/>
  </w:num>
  <w:num w:numId="4">
    <w:abstractNumId w:val="0"/>
    <w:lvlOverride w:ilvl="0">
      <w:startOverride w:val="1"/>
    </w:lvlOverride>
    <w:lvlOverride w:ilvl="1">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82"/>
    <w:rsid w:val="00007B5A"/>
    <w:rsid w:val="00021656"/>
    <w:rsid w:val="00040A63"/>
    <w:rsid w:val="00086328"/>
    <w:rsid w:val="000A5FC4"/>
    <w:rsid w:val="000B06D6"/>
    <w:rsid w:val="000D10EF"/>
    <w:rsid w:val="000F2A11"/>
    <w:rsid w:val="001038A9"/>
    <w:rsid w:val="00105C2E"/>
    <w:rsid w:val="00120F61"/>
    <w:rsid w:val="00146839"/>
    <w:rsid w:val="001636D2"/>
    <w:rsid w:val="001931C1"/>
    <w:rsid w:val="00194B9E"/>
    <w:rsid w:val="001A4AAD"/>
    <w:rsid w:val="001C35F1"/>
    <w:rsid w:val="001D73D9"/>
    <w:rsid w:val="001E7481"/>
    <w:rsid w:val="00265ED5"/>
    <w:rsid w:val="0028329A"/>
    <w:rsid w:val="00294ECD"/>
    <w:rsid w:val="002C4571"/>
    <w:rsid w:val="002F1712"/>
    <w:rsid w:val="003040CE"/>
    <w:rsid w:val="0031204C"/>
    <w:rsid w:val="00362070"/>
    <w:rsid w:val="00374487"/>
    <w:rsid w:val="0038758A"/>
    <w:rsid w:val="003C2DED"/>
    <w:rsid w:val="003D4312"/>
    <w:rsid w:val="004170E3"/>
    <w:rsid w:val="00423C6D"/>
    <w:rsid w:val="00424B30"/>
    <w:rsid w:val="004301DE"/>
    <w:rsid w:val="00446A7F"/>
    <w:rsid w:val="004A5EA8"/>
    <w:rsid w:val="00546C37"/>
    <w:rsid w:val="005536BA"/>
    <w:rsid w:val="005959ED"/>
    <w:rsid w:val="005B46AD"/>
    <w:rsid w:val="0065209B"/>
    <w:rsid w:val="00653652"/>
    <w:rsid w:val="006A3CAF"/>
    <w:rsid w:val="006B3760"/>
    <w:rsid w:val="006B7DC8"/>
    <w:rsid w:val="00732072"/>
    <w:rsid w:val="0073737D"/>
    <w:rsid w:val="0076213C"/>
    <w:rsid w:val="00772700"/>
    <w:rsid w:val="0078193E"/>
    <w:rsid w:val="007A7873"/>
    <w:rsid w:val="0081414E"/>
    <w:rsid w:val="0081450A"/>
    <w:rsid w:val="00826481"/>
    <w:rsid w:val="00836CE9"/>
    <w:rsid w:val="008600D7"/>
    <w:rsid w:val="008B2BC8"/>
    <w:rsid w:val="008C6AE2"/>
    <w:rsid w:val="008C7473"/>
    <w:rsid w:val="008E2FFE"/>
    <w:rsid w:val="008F531D"/>
    <w:rsid w:val="00956D5A"/>
    <w:rsid w:val="00993A33"/>
    <w:rsid w:val="00995BB8"/>
    <w:rsid w:val="009E423B"/>
    <w:rsid w:val="009F3056"/>
    <w:rsid w:val="00A202CC"/>
    <w:rsid w:val="00A66279"/>
    <w:rsid w:val="00A75F43"/>
    <w:rsid w:val="00A83ADC"/>
    <w:rsid w:val="00AD7D70"/>
    <w:rsid w:val="00B40E67"/>
    <w:rsid w:val="00B42A12"/>
    <w:rsid w:val="00B44171"/>
    <w:rsid w:val="00B45A45"/>
    <w:rsid w:val="00BC2F86"/>
    <w:rsid w:val="00BD2F76"/>
    <w:rsid w:val="00BD5073"/>
    <w:rsid w:val="00BE04EE"/>
    <w:rsid w:val="00BF1311"/>
    <w:rsid w:val="00C156CE"/>
    <w:rsid w:val="00C17806"/>
    <w:rsid w:val="00C26A50"/>
    <w:rsid w:val="00C644A8"/>
    <w:rsid w:val="00C83511"/>
    <w:rsid w:val="00CF07E8"/>
    <w:rsid w:val="00CF3F03"/>
    <w:rsid w:val="00D0154F"/>
    <w:rsid w:val="00D14510"/>
    <w:rsid w:val="00D35775"/>
    <w:rsid w:val="00D447DE"/>
    <w:rsid w:val="00D94A17"/>
    <w:rsid w:val="00D95E8F"/>
    <w:rsid w:val="00DD6BCC"/>
    <w:rsid w:val="00DE4847"/>
    <w:rsid w:val="00E02777"/>
    <w:rsid w:val="00E03D53"/>
    <w:rsid w:val="00E11F93"/>
    <w:rsid w:val="00E656FF"/>
    <w:rsid w:val="00E661FA"/>
    <w:rsid w:val="00EB290A"/>
    <w:rsid w:val="00EE4FAC"/>
    <w:rsid w:val="00EF1AE1"/>
    <w:rsid w:val="00F04572"/>
    <w:rsid w:val="00F33FC2"/>
    <w:rsid w:val="00F5787B"/>
    <w:rsid w:val="00F659DF"/>
    <w:rsid w:val="00F90624"/>
    <w:rsid w:val="00F94382"/>
    <w:rsid w:val="00FA7B40"/>
    <w:rsid w:val="00FD09F2"/>
    <w:rsid w:val="00FD644C"/>
    <w:rsid w:val="00FE554B"/>
    <w:rsid w:val="03366F9C"/>
    <w:rsid w:val="08C565F2"/>
    <w:rsid w:val="0BE92617"/>
    <w:rsid w:val="13E6186C"/>
    <w:rsid w:val="1747669D"/>
    <w:rsid w:val="1D0D3BB9"/>
    <w:rsid w:val="20FC009A"/>
    <w:rsid w:val="21811CF6"/>
    <w:rsid w:val="2ACD173B"/>
    <w:rsid w:val="3A0B4B47"/>
    <w:rsid w:val="41352F88"/>
    <w:rsid w:val="438660D8"/>
    <w:rsid w:val="480D3F42"/>
    <w:rsid w:val="4B840B5C"/>
    <w:rsid w:val="4EAE1523"/>
    <w:rsid w:val="50B84DFB"/>
    <w:rsid w:val="52FE1729"/>
    <w:rsid w:val="56242A7B"/>
    <w:rsid w:val="5FC159C7"/>
    <w:rsid w:val="660F6CFC"/>
    <w:rsid w:val="69D06CB9"/>
    <w:rsid w:val="6CB77FB0"/>
    <w:rsid w:val="6CF4154E"/>
    <w:rsid w:val="730D74F3"/>
    <w:rsid w:val="7C1F16B1"/>
    <w:rsid w:val="7D38217E"/>
    <w:rsid w:val="7DEE642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Body Text"/>
    <w:basedOn w:val="1"/>
    <w:link w:val="16"/>
    <w:unhideWhenUsed/>
    <w:qFormat/>
    <w:uiPriority w:val="0"/>
    <w:pPr>
      <w:spacing w:after="120"/>
    </w:pPr>
    <w:rPr>
      <w:rFonts w:ascii="Times New Roman" w:hAnsi="Times New Roman" w:eastAsiaTheme="minorHAnsi"/>
      <w:szCs w:val="24"/>
    </w:rPr>
  </w:style>
  <w:style w:type="table" w:styleId="6">
    <w:name w:val="Table Grid"/>
    <w:basedOn w:val="3"/>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Сетка таблицы1"/>
    <w:basedOn w:val="3"/>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Сетка таблицы7"/>
    <w:basedOn w:val="3"/>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Сетка таблицы8"/>
    <w:basedOn w:val="3"/>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Текст выноски Знак"/>
    <w:basedOn w:val="2"/>
    <w:link w:val="4"/>
    <w:semiHidden/>
    <w:qFormat/>
    <w:uiPriority w:val="99"/>
    <w:rPr>
      <w:rFonts w:ascii="Tahoma" w:hAnsi="Tahoma" w:eastAsia="Calibri" w:cs="Tahoma"/>
      <w:sz w:val="16"/>
      <w:szCs w:val="16"/>
    </w:rPr>
  </w:style>
  <w:style w:type="table" w:customStyle="1" w:styleId="11">
    <w:name w:val="Сетка таблицы2"/>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link w:val="13"/>
    <w:qFormat/>
    <w:uiPriority w:val="34"/>
    <w:pPr>
      <w:ind w:left="720"/>
      <w:contextualSpacing/>
    </w:pPr>
    <w:rPr>
      <w:rFonts w:asciiTheme="minorHAnsi" w:hAnsiTheme="minorHAnsi" w:eastAsiaTheme="minorHAnsi" w:cstheme="minorBidi"/>
    </w:rPr>
  </w:style>
  <w:style w:type="character" w:customStyle="1" w:styleId="13">
    <w:name w:val="Абзац списка Знак"/>
    <w:link w:val="12"/>
    <w:qFormat/>
    <w:uiPriority w:val="34"/>
  </w:style>
  <w:style w:type="character" w:customStyle="1" w:styleId="14">
    <w:name w:val="Без интервала Знак"/>
    <w:link w:val="15"/>
    <w:qFormat/>
    <w:locked/>
    <w:uiPriority w:val="0"/>
    <w:rPr>
      <w:rFonts w:ascii="Calibri" w:hAnsi="Calibri" w:eastAsia="Times New Roman"/>
    </w:rPr>
  </w:style>
  <w:style w:type="paragraph" w:styleId="15">
    <w:name w:val="No Spacing"/>
    <w:link w:val="14"/>
    <w:qFormat/>
    <w:uiPriority w:val="0"/>
    <w:rPr>
      <w:rFonts w:ascii="Calibri" w:hAnsi="Calibri" w:eastAsia="Times New Roman" w:cstheme="minorBidi"/>
      <w:sz w:val="22"/>
      <w:szCs w:val="22"/>
      <w:lang w:val="ru-RU" w:eastAsia="en-US" w:bidi="ar-SA"/>
    </w:rPr>
  </w:style>
  <w:style w:type="character" w:customStyle="1" w:styleId="16">
    <w:name w:val="Основной текст Знак"/>
    <w:basedOn w:val="2"/>
    <w:link w:val="5"/>
    <w:qFormat/>
    <w:uiPriority w:val="0"/>
    <w:rPr>
      <w:rFonts w:ascii="Times New Roman" w:hAnsi="Times New Roman" w:cs="Times New Roman"/>
      <w:szCs w:val="24"/>
    </w:rPr>
  </w:style>
  <w:style w:type="paragraph" w:customStyle="1" w:styleId="17">
    <w:name w:val="СРОУ_7.1_Текст_плашка_grey"/>
    <w:basedOn w:val="18"/>
    <w:qFormat/>
    <w:uiPriority w:val="6"/>
    <w:pPr>
      <w:spacing w:line="252" w:lineRule="atLeast"/>
      <w:ind w:left="1985" w:right="284" w:firstLine="284"/>
      <w:jc w:val="both"/>
    </w:pPr>
    <w:rPr>
      <w:rFonts w:ascii="Arial" w:hAnsi="Arial" w:cs="Arial"/>
      <w:color w:val="595959" w:themeColor="text1" w:themeTint="A6"/>
      <w:sz w:val="21"/>
      <w:szCs w:val="20"/>
      <w:lang w:val="ru-RU"/>
      <w14:textFill>
        <w14:solidFill>
          <w14:schemeClr w14:val="tx1">
            <w14:lumMod w14:val="65000"/>
            <w14:lumOff w14:val="35000"/>
          </w14:schemeClr>
        </w14:solidFill>
      </w14:textFill>
    </w:rPr>
  </w:style>
  <w:style w:type="paragraph" w:customStyle="1" w:styleId="18">
    <w:name w:val="[Без стиля]"/>
    <w:qFormat/>
    <w:locked/>
    <w:uiPriority w:val="0"/>
    <w:pPr>
      <w:autoSpaceDE w:val="0"/>
      <w:autoSpaceDN w:val="0"/>
      <w:adjustRightInd w:val="0"/>
      <w:spacing w:after="0" w:line="288" w:lineRule="auto"/>
      <w:textAlignment w:val="center"/>
    </w:pPr>
    <w:rPr>
      <w:rFonts w:ascii="Palatino Linotype" w:hAnsi="Palatino Linotype" w:eastAsiaTheme="minorHAnsi" w:cstheme="minorBidi"/>
      <w:color w:val="000000"/>
      <w:sz w:val="24"/>
      <w:szCs w:val="24"/>
      <w:lang w:val="en-GB" w:eastAsia="en-US" w:bidi="ar-SA"/>
    </w:rPr>
  </w:style>
  <w:style w:type="character" w:customStyle="1" w:styleId="19">
    <w:name w:val="СРОУ_7.2_Текст_плашка_gray_жир"/>
    <w:qFormat/>
    <w:uiPriority w:val="6"/>
    <w:rPr>
      <w:rFonts w:ascii="Arial" w:hAnsi="Arial" w:cs="Arial"/>
      <w:b/>
      <w:bCs/>
      <w:color w:val="595959" w:themeColor="text1" w:themeTint="A6"/>
      <w:spacing w:val="0"/>
      <w:sz w:val="21"/>
      <w:szCs w:val="20"/>
      <w:vertAlign w:val="baseline"/>
      <w14:textFill>
        <w14:solidFill>
          <w14:schemeClr w14:val="tx1">
            <w14:lumMod w14:val="65000"/>
            <w14:lumOff w14:val="35000"/>
          </w14:schemeClr>
        </w14:solidFill>
      </w14:textFill>
    </w:rPr>
  </w:style>
  <w:style w:type="paragraph" w:customStyle="1" w:styleId="20">
    <w:name w:val="СРОУ_7.5_Текст_плашка_тире"/>
    <w:basedOn w:val="18"/>
    <w:qFormat/>
    <w:uiPriority w:val="6"/>
    <w:pPr>
      <w:numPr>
        <w:ilvl w:val="0"/>
        <w:numId w:val="1"/>
      </w:numPr>
      <w:spacing w:line="252" w:lineRule="atLeast"/>
      <w:ind w:left="2269" w:right="284" w:hanging="284"/>
      <w:jc w:val="both"/>
    </w:pPr>
    <w:rPr>
      <w:rFonts w:ascii="Arial" w:hAnsi="Arial" w:cs="Arial"/>
      <w:color w:val="595959" w:themeColor="text1" w:themeTint="A6"/>
      <w:sz w:val="21"/>
      <w:szCs w:val="20"/>
      <w:lang w:val="ru-RU"/>
      <w14:textFill>
        <w14:solidFill>
          <w14:schemeClr w14:val="tx1">
            <w14:lumMod w14:val="65000"/>
            <w14:lumOff w14:val="35000"/>
          </w14:schemeClr>
        </w14:solidFill>
      </w14:textFill>
    </w:rPr>
  </w:style>
  <w:style w:type="paragraph" w:customStyle="1" w:styleId="21">
    <w:name w:val="СРОУ_7.1.1_Текст_плашка_grey_центр"/>
    <w:basedOn w:val="18"/>
    <w:qFormat/>
    <w:uiPriority w:val="6"/>
    <w:pPr>
      <w:spacing w:line="252" w:lineRule="atLeast"/>
      <w:ind w:left="1985" w:right="284" w:firstLine="284"/>
      <w:jc w:val="center"/>
    </w:pPr>
    <w:rPr>
      <w:rFonts w:ascii="Arial" w:hAnsi="Arial" w:cs="Arial"/>
      <w:color w:val="595959" w:themeColor="text1" w:themeTint="A6"/>
      <w:sz w:val="21"/>
      <w:szCs w:val="20"/>
      <w:lang w:val="ru-RU"/>
      <w14:textFill>
        <w14:solidFill>
          <w14:schemeClr w14:val="tx1">
            <w14:lumMod w14:val="65000"/>
            <w14:lumOff w14:val="35000"/>
          </w14:schemeClr>
        </w14:solidFill>
      </w14:textFill>
    </w:rPr>
  </w:style>
  <w:style w:type="paragraph" w:customStyle="1" w:styleId="22">
    <w:name w:val="СРОУ_8.2_Таблица_шапка (СРОУ_8_Таблица)"/>
    <w:basedOn w:val="18"/>
    <w:qFormat/>
    <w:uiPriority w:val="7"/>
    <w:pPr>
      <w:spacing w:line="210" w:lineRule="atLeast"/>
      <w:jc w:val="center"/>
    </w:pPr>
    <w:rPr>
      <w:rFonts w:ascii="Arial" w:hAnsi="Arial" w:cs="Arial"/>
      <w:b/>
      <w:bCs/>
      <w:sz w:val="20"/>
      <w:szCs w:val="19"/>
      <w:lang w:val="ru-RU"/>
    </w:rPr>
  </w:style>
  <w:style w:type="paragraph" w:customStyle="1" w:styleId="23">
    <w:name w:val="СРОУ_8.4_Таблица_текст (СРОУ_8_Таблица)"/>
    <w:basedOn w:val="18"/>
    <w:uiPriority w:val="7"/>
    <w:pPr>
      <w:spacing w:line="210" w:lineRule="atLeast"/>
    </w:pPr>
    <w:rPr>
      <w:rFonts w:ascii="Arial" w:hAnsi="Arial" w:cs="Arial"/>
      <w:sz w:val="19"/>
      <w:szCs w:val="18"/>
      <w:lang w:val="ru-RU"/>
    </w:rPr>
  </w:style>
  <w:style w:type="character" w:customStyle="1" w:styleId="24">
    <w:name w:val="СРОУ_5.2_Основной_текст_жирный"/>
    <w:qFormat/>
    <w:uiPriority w:val="4"/>
    <w:rPr>
      <w:b/>
      <w:bCs/>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27</Pages>
  <Words>14033</Words>
  <Characters>79990</Characters>
  <Lines>666</Lines>
  <Paragraphs>187</Paragraphs>
  <TotalTime>50</TotalTime>
  <ScaleCrop>false</ScaleCrop>
  <LinksUpToDate>false</LinksUpToDate>
  <CharactersWithSpaces>93836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2023-08-24T05:59:00Z</dcterms:created>
  <dc:creator>Арай</dc:creator>
  <cp:lastModifiedBy>Админ</cp:lastModifiedBy>
  <cp:lastPrinted>2023-08-30T11:04:00Z</cp:lastPrinted>
  <dcterms:modified xsi:type="dcterms:W3CDTF">2023-12-01T11:06:14Z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DA79025F583C45A6B2A236D7B30DAD67_13</vt:lpwstr>
  </property>
</Properties>
</file>