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val="kk-KZ" w:eastAsia="ru-RU"/>
        </w:rPr>
        <w:t>3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-тоқсанның білім сапасы мен оқу үлгеріміне талдау 2023-24 о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val="kk-KZ" w:eastAsia="ru-RU"/>
        </w:rPr>
        <w:t xml:space="preserve">қу 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ж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val="kk-KZ" w:eastAsia="ru-RU"/>
        </w:rPr>
        <w:t xml:space="preserve">ылы 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5C5C5C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C5C5C"/>
          <w:sz w:val="21"/>
          <w:szCs w:val="21"/>
          <w:lang w:eastAsia="ru-RU"/>
        </w:rPr>
        <w:t xml:space="preserve">2023-2024 оқу жылындағы </w:t>
      </w:r>
      <w:r>
        <w:rPr>
          <w:rFonts w:ascii="Times New Roman" w:hAnsi="Times New Roman" w:eastAsia="Times New Roman" w:cs="Times New Roman"/>
          <w:b/>
          <w:bCs/>
          <w:color w:val="5C5C5C"/>
          <w:sz w:val="21"/>
          <w:szCs w:val="21"/>
          <w:lang w:val="kk-KZ" w:eastAsia="ru-RU"/>
        </w:rPr>
        <w:t>ІІІ</w:t>
      </w:r>
      <w:r>
        <w:rPr>
          <w:rFonts w:ascii="Times New Roman" w:hAnsi="Times New Roman" w:eastAsia="Times New Roman" w:cs="Times New Roman"/>
          <w:b/>
          <w:bCs/>
          <w:color w:val="5C5C5C"/>
          <w:sz w:val="21"/>
          <w:szCs w:val="21"/>
          <w:lang w:eastAsia="ru-RU"/>
        </w:rPr>
        <w:t xml:space="preserve"> тоқсан бойынша оқу үлгерімі мен білім сапасының қорытындысына талдау анықтамасы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b/>
          <w:bCs/>
          <w:color w:val="5C5C5C"/>
          <w:sz w:val="21"/>
          <w:szCs w:val="21"/>
          <w:lang w:val="kk-KZ" w:eastAsia="ru-RU"/>
        </w:rPr>
        <w:t>Мұғалімдер саны-26,жоғары білімді – 24. Педагог-7,модератор-7,сарапшы-8,зерттеуші-4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 xml:space="preserve"> ІІІ тоқсан барысында  келген- оқушы жоқ. Тоқсан басында оқушы саны 96 оқушымен басталды,ІІІ тоқсан барысында 1 оқушы кетті. 9-сынып оқушысы Жұлқаш Айханым. 1-4 сыныпта -43 оқушы,   5-9  сыныпта - 52 оқушы, Барлығы қыздар-50, МАД сыныбында-10 тәрбиеленуші болған еді,Сайын Бақдәулет кетіп,9 тәрбиеленуші қалды. </w:t>
      </w: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br w:type="textWrapping"/>
      </w: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 xml:space="preserve">1- тоқсан қорытындысы бойынша оқу үлгерімі 100 пайыз, білім сапасы -48 пайызды көрсетсе,ІІ тоқсан қорытындысы бойынша -61,6 пайызды құраған.  ІІІ тоқсан соңында 66 пайызбен аяқтап отыр.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>Сыныптар бойынша көрсеткіш төмендегідей: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491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№</w:t>
            </w:r>
          </w:p>
        </w:tc>
        <w:tc>
          <w:tcPr>
            <w:tcW w:w="2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Сыныбы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Оқушылар саны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Оқу озаты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Екпінділер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Тек 3-ке үлгерушілер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Бір пән бойынша «4»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Бір пәні бойынша «3»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Білім сапасы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Үлгерім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</w:t>
            </w:r>
          </w:p>
        </w:tc>
        <w:tc>
          <w:tcPr>
            <w:tcW w:w="2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16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1/5/5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9/6/6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5/4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2/4/2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1/0/0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62,5/69/69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8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0/2/2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4/3/3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-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50/62,5/62,5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2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9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0/1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4/6/6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0/1/1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3/1/1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44,4/67/78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2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0/1/1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6/6/6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0/1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1/1/0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1/0/0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54,5/63/63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2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1/1/1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3/4/4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2/2/2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1/0/0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1/0/0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40/50/50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2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7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13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1/1/2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4/8/9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1/0/1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*/0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-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38,4/69/85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7</w:t>
            </w:r>
          </w:p>
        </w:tc>
        <w:tc>
          <w:tcPr>
            <w:tcW w:w="2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8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0/1/1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4/4/4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4/3/2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0/2/0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1/0/0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33,3/42/42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8</w:t>
            </w:r>
          </w:p>
        </w:tc>
        <w:tc>
          <w:tcPr>
            <w:tcW w:w="2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9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1/1/1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3/4/4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0/0/0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0/0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1/0/1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57,1/71/83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2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Барлығы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85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8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47,7/61,6/66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 xml:space="preserve">2-сыныпта бірінші тоқсаннан кейін 4 үздік қосылған.  Бір пән бойынша 4 ке шыққан 2 оқушы. Сапа 62,5 пайыздан 69 пайызға артқан.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>3-сыныпта бірінші тоқсаннан кейін 2 үздік қосылған. 3 екпінді. бір пән бойынша 4-ке шыққан 1 оқушы. Сапа 50 пайыздан 62,5 пайызға көтерілген.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 xml:space="preserve">4-сыныпта үшінші тоқсан барысында 1 үздік шыққан. 1  оқушы екпінді  қатарына көтерілген. 1 пән бойынша 3 ке шыққан Адеханов Мансұр екпінділер қатарына көтерілу мүмкіндігі бар оқушы. Мектепішілік есепке алынған Асқар Қанат жаратылыстану пәнінен 4 ке шыққан.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 xml:space="preserve">5-сыныптағы өзгеріс 1 үздік,үштік бағада тұрған Мырзабай Айжұлдыз екпінділер қатарына көтерілген. Низамадин Дана информатикадан  4 ке шыққан. Келесі тоқсанда бұл пәннен баға шықпайды, сонда бұл оқушы келесі тоқсанда тәуекел тобына түседі.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>6-сыныпта  50 пайыздан</w:t>
      </w:r>
      <w:r>
        <w:rPr>
          <w:rFonts w:hint="default"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 xml:space="preserve"> өзгеріссіз</w:t>
      </w: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 xml:space="preserve">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 xml:space="preserve">7-сыныпта 1 оқушы үздік оқушылар қатарына көтерілген. барлығы 2 үздік. 1оқушы екпінді қатарына көтерілген. Білім сапасы 38 пайыздан 69 пайызға одан 85 пайызға көтерілген.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 xml:space="preserve">8-сыныпта 1 үздік шыққан.   Алпысбай Бауыржан,Қуаныш Бекет  кілең үштік бағада қалған.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  <w:t xml:space="preserve">9-сыныпта үлгеруші болған. Олжабай Хамза бір сабақтан 3-ке кеткен. Сапа 57,1 пайыздан 71 пайызға,одан 83 пайызға артқан. 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5C5C5C"/>
          <w:sz w:val="21"/>
          <w:szCs w:val="21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val="kk-KZ" w:eastAsia="ru-RU"/>
        </w:rPr>
        <w:t xml:space="preserve">                </w:t>
      </w: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  <w:r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val="kk-KZ" w:eastAsia="ru-RU"/>
        </w:rPr>
        <w:t xml:space="preserve">                                              Білім сапасының    салыстырмалы көр</w:t>
      </w:r>
      <w:r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  <w:t>сеткіші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tblpY="1"/>
        <w:tblOverlap w:val="never"/>
        <w:tblW w:w="1260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232"/>
        <w:gridCol w:w="2005"/>
        <w:gridCol w:w="1430"/>
        <w:gridCol w:w="1430"/>
        <w:gridCol w:w="1339"/>
        <w:gridCol w:w="16"/>
        <w:gridCol w:w="16"/>
        <w:gridCol w:w="1563"/>
        <w:gridCol w:w="24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Сыныптар</w:t>
            </w:r>
          </w:p>
        </w:tc>
        <w:tc>
          <w:tcPr>
            <w:tcW w:w="4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Жылдық 2022-2023</w:t>
            </w:r>
          </w:p>
        </w:tc>
        <w:tc>
          <w:tcPr>
            <w:tcW w:w="7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І тоқсан 2023-2024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Айырма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 xml:space="preserve">І тоқсан                               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ІІ тоқсан </w:t>
            </w:r>
          </w:p>
        </w:tc>
        <w:tc>
          <w:tcPr>
            <w:tcW w:w="531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60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Айырма ІІ тоқсан/жылдық</w:t>
            </w:r>
          </w:p>
        </w:tc>
        <w:tc>
          <w:tcPr>
            <w:tcW w:w="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60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60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9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60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ІІІ тоқсан </w:t>
            </w:r>
          </w:p>
        </w:tc>
        <w:tc>
          <w:tcPr>
            <w:tcW w:w="95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ind w:left="60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Айырма ІІІ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1-4 сынып</w:t>
            </w:r>
          </w:p>
        </w:tc>
        <w:tc>
          <w:tcPr>
            <w:tcW w:w="4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71</w:t>
            </w:r>
          </w:p>
        </w:tc>
        <w:tc>
          <w:tcPr>
            <w:tcW w:w="7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66</w:t>
            </w:r>
          </w:p>
        </w:tc>
        <w:tc>
          <w:tcPr>
            <w:tcW w:w="531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+13,7/-5</w:t>
            </w:r>
          </w:p>
        </w:tc>
        <w:tc>
          <w:tcPr>
            <w:tcW w:w="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9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70</w:t>
            </w:r>
          </w:p>
        </w:tc>
        <w:tc>
          <w:tcPr>
            <w:tcW w:w="95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-19/+13,7/+4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5-9 сынып</w:t>
            </w:r>
          </w:p>
        </w:tc>
        <w:tc>
          <w:tcPr>
            <w:tcW w:w="4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62</w:t>
            </w:r>
          </w:p>
        </w:tc>
        <w:tc>
          <w:tcPr>
            <w:tcW w:w="7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43,4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59,18</w:t>
            </w:r>
          </w:p>
        </w:tc>
        <w:tc>
          <w:tcPr>
            <w:tcW w:w="531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+16/-3</w:t>
            </w:r>
          </w:p>
        </w:tc>
        <w:tc>
          <w:tcPr>
            <w:tcW w:w="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26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65</w:t>
            </w:r>
          </w:p>
        </w:tc>
        <w:tc>
          <w:tcPr>
            <w:tcW w:w="95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+6,1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Жалпы мектеп бойынша</w:t>
            </w:r>
          </w:p>
        </w:tc>
        <w:tc>
          <w:tcPr>
            <w:tcW w:w="4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66</w:t>
            </w:r>
          </w:p>
        </w:tc>
        <w:tc>
          <w:tcPr>
            <w:tcW w:w="7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48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-18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62</w:t>
            </w:r>
          </w:p>
        </w:tc>
        <w:tc>
          <w:tcPr>
            <w:tcW w:w="531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+14/-4</w:t>
            </w:r>
          </w:p>
        </w:tc>
        <w:tc>
          <w:tcPr>
            <w:tcW w:w="632" w:type="pct"/>
            <w:gridSpan w:val="3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66</w:t>
            </w:r>
          </w:p>
        </w:tc>
        <w:tc>
          <w:tcPr>
            <w:tcW w:w="95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+4</w:t>
            </w:r>
          </w:p>
        </w:tc>
      </w:tr>
    </w:tbl>
    <w:p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textWrapping" w:clear="all"/>
      </w: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Бұл көрсеткіште 1-4  бастауыш сыныптар арасында  2022-2023 оқу жылының жылдық қорытындысы бойынша 71 пайыз  болса,2023-2024 оқу жылының 1-тоқсаны 52,3 пайыз көрсетіп , -19 пайызға құласа,ІІ тоқсан қорытындысы бойынша 66 пайызға,ІІІ тоқсан қорытындысында 70 пайызға көтерілген. </w:t>
      </w: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5-9 сыныптар арасында білім сапасы жыл соңында  62 пайыз көрсеткіш көрсетсе,2023-2024 оқу жылының І тоқсаны бойынша 43,4 пайызды көрсетіп,-19 пайызға төмендеген еді. ІІ тоқсанда 59,1 пайызбен + 16 пайызға көтерілген. ІІІ тоқсан қорытындысында 65 пайызға көтерілген. </w:t>
      </w: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жалпы мектеп бойынша жыл соңында 66 пайызбен аяқтаған едік. Бірінші тоқсан қорытындысында 48 пайызға төмендеп,ІІ тоқсанда 62 пайызға көтерілдік. ІІІ тоқсан соңында 66 пайызбен аяқтап отырмыз. </w:t>
      </w: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lang w:val="kk-KZ" w:eastAsia="ru-RU"/>
        </w:rPr>
        <w:br w:type="textWrapping"/>
      </w: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Әрбір сыныпқа  салыстырмалы   жеке-жеке талдау жасасақ: </w:t>
      </w:r>
    </w:p>
    <w:tbl>
      <w:tblPr>
        <w:tblStyle w:val="3"/>
        <w:tblW w:w="1345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301"/>
        <w:gridCol w:w="1452"/>
        <w:gridCol w:w="1452"/>
        <w:gridCol w:w="1402"/>
        <w:gridCol w:w="1452"/>
        <w:gridCol w:w="1675"/>
        <w:gridCol w:w="1011"/>
        <w:gridCol w:w="711"/>
        <w:gridCol w:w="311"/>
        <w:gridCol w:w="1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Сыныптар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Әдебиеті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Ағылшын </w:t>
            </w:r>
          </w:p>
        </w:tc>
        <w:tc>
          <w:tcPr>
            <w:tcW w:w="6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Жаратылыстану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Биология</w:t>
            </w:r>
          </w:p>
        </w:tc>
        <w:tc>
          <w:tcPr>
            <w:tcW w:w="3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45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Қазақстан тарихы</w:t>
            </w:r>
          </w:p>
        </w:tc>
        <w:tc>
          <w:tcPr>
            <w:tcW w:w="457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45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Химия </w:t>
            </w:r>
          </w:p>
        </w:tc>
        <w:tc>
          <w:tcPr>
            <w:tcW w:w="6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Физика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2-сынып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62,5/69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69/75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69/69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69/69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62,5/69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3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457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3-сынып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57/50/62,5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57/50/62,5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71,4/62,5/87,5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57,1/62,5/87,5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100/62,5/87,5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71,4/62,5/62,5</w:t>
            </w:r>
          </w:p>
        </w:tc>
        <w:tc>
          <w:tcPr>
            <w:tcW w:w="6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62,5/62,5</w:t>
            </w:r>
          </w:p>
        </w:tc>
        <w:tc>
          <w:tcPr>
            <w:tcW w:w="3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4-сынып</w:t>
            </w:r>
          </w:p>
          <w:p>
            <w:pPr>
              <w:spacing w:after="0" w:line="240" w:lineRule="auto"/>
              <w:rPr>
                <w:rFonts w:hint="default"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89/44,4/</w:t>
            </w:r>
            <w:r>
              <w:rPr>
                <w:rFonts w:hint="default"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78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89/78/89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89/89/89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89/8989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89/56/78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89/67/89</w:t>
            </w:r>
          </w:p>
        </w:tc>
        <w:tc>
          <w:tcPr>
            <w:tcW w:w="6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89/89/100</w:t>
            </w:r>
          </w:p>
        </w:tc>
        <w:tc>
          <w:tcPr>
            <w:tcW w:w="3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457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lang w:val="kk-KZ" w:eastAsia="ru-RU"/>
              </w:rPr>
              <w:t>5-сынып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lang w:val="kk-KZ" w:eastAsia="ru-RU"/>
              </w:rPr>
              <w:t>67/54/63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67/82/73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67/82/82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78/64/73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67/54,5/64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89/73/73</w:t>
            </w:r>
          </w:p>
        </w:tc>
        <w:tc>
          <w:tcPr>
            <w:tcW w:w="6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100/82/82</w:t>
            </w:r>
          </w:p>
        </w:tc>
        <w:tc>
          <w:tcPr>
            <w:tcW w:w="3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    82/82</w:t>
            </w:r>
          </w:p>
        </w:tc>
        <w:tc>
          <w:tcPr>
            <w:tcW w:w="457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6-сынып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56/40/50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56/50/50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67/90/70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56/50/50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56/40/70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56/50/60</w:t>
            </w:r>
          </w:p>
        </w:tc>
        <w:tc>
          <w:tcPr>
            <w:tcW w:w="6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56/80/80</w:t>
            </w:r>
          </w:p>
        </w:tc>
        <w:tc>
          <w:tcPr>
            <w:tcW w:w="3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    56/50/50</w:t>
            </w:r>
          </w:p>
        </w:tc>
        <w:tc>
          <w:tcPr>
            <w:tcW w:w="457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7-сынып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71,4/38,3/85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93/85/93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93/85/93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86/77/93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86/61,5/93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86/86/93</w:t>
            </w:r>
          </w:p>
        </w:tc>
        <w:tc>
          <w:tcPr>
            <w:tcW w:w="6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100/92/93</w:t>
            </w:r>
          </w:p>
        </w:tc>
        <w:tc>
          <w:tcPr>
            <w:tcW w:w="3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     93/69/93</w:t>
            </w:r>
          </w:p>
        </w:tc>
        <w:tc>
          <w:tcPr>
            <w:tcW w:w="457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     46,2/85</w:t>
            </w:r>
          </w:p>
        </w:tc>
        <w:tc>
          <w:tcPr>
            <w:tcW w:w="6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54/93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8-сынып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42/33,342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42/58/50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67/67/72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50/42/67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42/42/42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42/42/42</w:t>
            </w:r>
          </w:p>
        </w:tc>
        <w:tc>
          <w:tcPr>
            <w:tcW w:w="6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67/33,3/58,3</w:t>
            </w:r>
          </w:p>
        </w:tc>
        <w:tc>
          <w:tcPr>
            <w:tcW w:w="3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50/42/50</w:t>
            </w:r>
          </w:p>
        </w:tc>
        <w:tc>
          <w:tcPr>
            <w:tcW w:w="457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67/50/50</w:t>
            </w:r>
          </w:p>
        </w:tc>
        <w:tc>
          <w:tcPr>
            <w:tcW w:w="6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42/33/42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9-сынып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kk-KZ" w:eastAsia="ru-RU"/>
              </w:rPr>
              <w:t>60/57,1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100/100/100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100/100/100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86/100/100</w:t>
            </w:r>
          </w:p>
        </w:tc>
        <w:tc>
          <w:tcPr>
            <w:tcW w:w="4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57,1/57,1/83</w:t>
            </w:r>
          </w:p>
        </w:tc>
        <w:tc>
          <w:tcPr>
            <w:tcW w:w="4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71,4/71,4/100</w:t>
            </w:r>
          </w:p>
        </w:tc>
        <w:tc>
          <w:tcPr>
            <w:tcW w:w="6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100/100/100</w:t>
            </w:r>
          </w:p>
        </w:tc>
        <w:tc>
          <w:tcPr>
            <w:tcW w:w="3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100/100/100</w:t>
            </w:r>
          </w:p>
        </w:tc>
        <w:tc>
          <w:tcPr>
            <w:tcW w:w="26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100/71,4</w:t>
            </w:r>
          </w:p>
        </w:tc>
        <w:tc>
          <w:tcPr>
            <w:tcW w:w="19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6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100/71,4/100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  2022-23 оқу жылын 14 үздік оқушымен аяқтасақ, 18,4 пайыз үздік ,2023-24 оқу жылында 1-тоқсанда 4 озат (5 пайыз) анықталып отыр. Үздіктердің айырмасы -13,4 пайыз. ІІ тоқсанда 12 озат пен аяқтасақ,ІІІ тоқсанда 14 озат оқушы.</w:t>
      </w:r>
      <w:r>
        <w:rPr>
          <w:rFonts w:ascii="Arial" w:hAnsi="Arial" w:eastAsia="Times New Roman" w:cs="Arial"/>
          <w:color w:val="5C5C5C"/>
          <w:sz w:val="21"/>
          <w:szCs w:val="21"/>
          <w:lang w:val="kk-KZ" w:eastAsia="ru-RU"/>
        </w:rPr>
        <w:br w:type="textWrapping"/>
      </w: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 Екпінділер  2022-2023 ІІ  тоқсанда қу жылының аяғында 37 оқушы 49 пайыз,2023-2024 оқу жылында 1-тоқсанда екпінді оқушы 37,43 пайызды құрап отыр. Айырмасы – 6  болып тұр. ІІ,ІІІ тоқсанда 42 оқушы екпінді. </w:t>
      </w:r>
      <w:r>
        <w:rPr>
          <w:rFonts w:ascii="Arial" w:hAnsi="Arial" w:eastAsia="Times New Roman" w:cs="Arial"/>
          <w:color w:val="5C5C5C"/>
          <w:sz w:val="21"/>
          <w:szCs w:val="21"/>
          <w:lang w:val="kk-KZ" w:eastAsia="ru-RU"/>
        </w:rPr>
        <w:br w:type="textWrapping"/>
      </w:r>
      <w:r>
        <w:rPr>
          <w:rFonts w:ascii="Arial" w:hAnsi="Arial" w:eastAsia="Times New Roman" w:cs="Arial"/>
          <w:color w:val="5C5C5C"/>
          <w:sz w:val="21"/>
          <w:szCs w:val="21"/>
          <w:lang w:val="kk-KZ" w:eastAsia="ru-RU"/>
        </w:rPr>
        <w:br w:type="textWrapping"/>
      </w:r>
      <w:r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val="kk-KZ" w:eastAsia="ru-RU"/>
        </w:rPr>
        <w:t>Оқу озаттары мен екпінділердің   салыстырмалы көрсеткіш </w:t>
      </w:r>
    </w:p>
    <w:tbl>
      <w:tblPr>
        <w:tblStyle w:val="3"/>
        <w:tblW w:w="751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253"/>
        <w:gridCol w:w="851"/>
        <w:gridCol w:w="1092"/>
        <w:gridCol w:w="851"/>
        <w:gridCol w:w="17"/>
        <w:gridCol w:w="1388"/>
        <w:gridCol w:w="800"/>
        <w:gridCol w:w="17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4184" w:type="pct"/>
        </w:trPr>
        <w:tc>
          <w:tcPr>
            <w:tcW w:w="8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FFFF"/>
                <w:sz w:val="18"/>
                <w:szCs w:val="18"/>
                <w:lang w:val="kk-KZ"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Сыныптар</w:t>
            </w:r>
          </w:p>
        </w:tc>
        <w:tc>
          <w:tcPr>
            <w:tcW w:w="8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Жылдық қорытынды </w:t>
            </w:r>
          </w:p>
        </w:tc>
        <w:tc>
          <w:tcPr>
            <w:tcW w:w="5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1-тоқсан</w:t>
            </w: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(2023-24 о,ж)</w:t>
            </w:r>
          </w:p>
        </w:tc>
        <w:tc>
          <w:tcPr>
            <w:tcW w:w="72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  <w:t>Айырма</w:t>
            </w: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  <w:t>шылығы</w:t>
            </w:r>
          </w:p>
        </w:tc>
        <w:tc>
          <w:tcPr>
            <w:tcW w:w="5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ІІ тоқсан </w:t>
            </w:r>
          </w:p>
        </w:tc>
        <w:tc>
          <w:tcPr>
            <w:tcW w:w="11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923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Айырмашылығы </w:t>
            </w:r>
          </w:p>
        </w:tc>
        <w:tc>
          <w:tcPr>
            <w:tcW w:w="5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ІІІ тоқсан </w:t>
            </w:r>
          </w:p>
        </w:tc>
        <w:tc>
          <w:tcPr>
            <w:tcW w:w="25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Үздіктер </w:t>
            </w:r>
          </w:p>
        </w:tc>
        <w:tc>
          <w:tcPr>
            <w:tcW w:w="8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5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72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-13,4%</w:t>
            </w:r>
          </w:p>
        </w:tc>
        <w:tc>
          <w:tcPr>
            <w:tcW w:w="5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1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923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+8</w:t>
            </w:r>
          </w:p>
        </w:tc>
        <w:tc>
          <w:tcPr>
            <w:tcW w:w="543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14/+2</w:t>
            </w:r>
          </w:p>
        </w:tc>
        <w:tc>
          <w:tcPr>
            <w:tcW w:w="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Екпінді</w:t>
            </w:r>
          </w:p>
        </w:tc>
        <w:tc>
          <w:tcPr>
            <w:tcW w:w="8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37</w:t>
            </w:r>
          </w:p>
        </w:tc>
        <w:tc>
          <w:tcPr>
            <w:tcW w:w="5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37</w:t>
            </w:r>
          </w:p>
        </w:tc>
        <w:tc>
          <w:tcPr>
            <w:tcW w:w="72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-6%</w:t>
            </w:r>
          </w:p>
        </w:tc>
        <w:tc>
          <w:tcPr>
            <w:tcW w:w="5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11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923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+5</w:t>
            </w:r>
          </w:p>
        </w:tc>
        <w:tc>
          <w:tcPr>
            <w:tcW w:w="5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25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сапа</w:t>
            </w: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66</w:t>
            </w:r>
          </w:p>
        </w:tc>
        <w:tc>
          <w:tcPr>
            <w:tcW w:w="5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48</w:t>
            </w:r>
          </w:p>
        </w:tc>
        <w:tc>
          <w:tcPr>
            <w:tcW w:w="726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-18</w:t>
            </w:r>
          </w:p>
        </w:tc>
        <w:tc>
          <w:tcPr>
            <w:tcW w:w="5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62</w:t>
            </w:r>
          </w:p>
        </w:tc>
        <w:tc>
          <w:tcPr>
            <w:tcW w:w="934" w:type="pct"/>
            <w:gridSpan w:val="2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+14</w:t>
            </w:r>
          </w:p>
        </w:tc>
        <w:tc>
          <w:tcPr>
            <w:tcW w:w="532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66/+4</w:t>
            </w:r>
          </w:p>
        </w:tc>
        <w:tc>
          <w:tcPr>
            <w:tcW w:w="11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14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</w:pPr>
      <w:r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  <w:t>Оқушылар санының    салыстырмалы көрсеткіш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707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829"/>
        <w:gridCol w:w="1829"/>
        <w:gridCol w:w="695"/>
        <w:gridCol w:w="1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Сыныптар</w:t>
            </w:r>
          </w:p>
        </w:tc>
        <w:tc>
          <w:tcPr>
            <w:tcW w:w="1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Жылдық</w:t>
            </w:r>
          </w:p>
        </w:tc>
        <w:tc>
          <w:tcPr>
            <w:tcW w:w="1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І тоқсан</w:t>
            </w:r>
          </w:p>
        </w:tc>
        <w:tc>
          <w:tcPr>
            <w:tcW w:w="4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Өсім кему </w:t>
            </w:r>
          </w:p>
        </w:tc>
        <w:tc>
          <w:tcPr>
            <w:tcW w:w="820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 xml:space="preserve">ІІ/ІІІ тоқсан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1-4 сынып</w:t>
            </w:r>
          </w:p>
        </w:tc>
        <w:tc>
          <w:tcPr>
            <w:tcW w:w="1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43</w:t>
            </w:r>
          </w:p>
        </w:tc>
        <w:tc>
          <w:tcPr>
            <w:tcW w:w="4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820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43/43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5-9 сынып</w:t>
            </w:r>
          </w:p>
        </w:tc>
        <w:tc>
          <w:tcPr>
            <w:tcW w:w="1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49</w:t>
            </w:r>
          </w:p>
        </w:tc>
        <w:tc>
          <w:tcPr>
            <w:tcW w:w="1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53</w:t>
            </w:r>
          </w:p>
        </w:tc>
        <w:tc>
          <w:tcPr>
            <w:tcW w:w="4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820" w:type="pct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kk-KZ" w:eastAsia="ru-RU"/>
              </w:rPr>
              <w:t>53/52</w:t>
            </w:r>
          </w:p>
        </w:tc>
      </w:tr>
    </w:tbl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</w:pPr>
      <w:r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eastAsia="ru-RU"/>
        </w:rPr>
        <w:t> </w:t>
      </w: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  <w:t>   </w:t>
      </w:r>
    </w:p>
    <w:p>
      <w:pPr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  <w:t xml:space="preserve">   Салыстырмалы кестеден байқалғандай </w:t>
      </w: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жылдық қорытындысымен </w:t>
      </w: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eastAsia="ru-RU"/>
        </w:rPr>
        <w:t>салыстырғанда оқушы саны + 4 оқушыға артқан</w:t>
      </w: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. Олар,Низамадиндер отбасы мен Мейрамханұлы Низамадин. ІІІ тоқсан басында 1 оқушыға кеміген. Ол Жұлқаш Айханым. Отбасы жағдайына байланысты Ақтөбе қаласындағы № 49 мектепке ауысты.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b/>
          <w:bCs/>
          <w:color w:val="5C5C5C"/>
          <w:sz w:val="21"/>
          <w:szCs w:val="21"/>
          <w:shd w:val="clear" w:color="auto" w:fill="FFFFFF"/>
          <w:lang w:val="kk-KZ" w:eastAsia="ru-RU"/>
        </w:rPr>
        <w:t>Білім сапасының  динамикасы</w:t>
      </w: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 : 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 2022-23 оқу жылы жыл соңында 66 пайызбен аяқтадық. 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Білім сапасы 2023-24 оқу жылы І-тоқсанда 48 пайыз. . - 18 пайыз төмендеген . (Мониторинг қосымша  тіркелді).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ІІ тоқсанда 62 пайыз,ІІІ тоқсанда 66 пайызға көтерілген.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</w:t>
      </w:r>
      <w:r>
        <w:rPr>
          <w:rFonts w:ascii="Arial" w:hAnsi="Arial" w:eastAsia="Times New Roman" w:cs="Arial"/>
          <w:color w:val="5C5C5C"/>
          <w:sz w:val="21"/>
          <w:szCs w:val="21"/>
          <w:lang w:val="kk-KZ" w:eastAsia="ru-RU"/>
        </w:rPr>
        <w:br w:type="textWrapping"/>
      </w: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Мектептің білім сапасынан төмен (50% дан төмен) көрсеткен сыныптары: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8 сыныбы 42-33,3/42 пайыз сынып жетекшісі Муханбеткалиева А.А. 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6-сынып сынып жетекшісі Мукашева А.А 60/40/50 пайыз. 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Алдыңғы тоқсандарда төмен көрсеткіш көрсеткен 71-38,3/67/85 пайызбен 7-сынып жетекшісі Қошқарбаева Г. 3-сынып 57- 50/62,5 пайыз жетекші Ахметова А,4-сынып 89-44,4/67//78 жетекші Камелова А пайыздарын көтеріп, сапаға жұмыс жасаған.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bookmarkStart w:id="0" w:name="_GoBack"/>
      <w:bookmarkEnd w:id="0"/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Тек қана 3-ке үлгеруші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8-сынып Алпысбай Бауыржан,Қуаныш Бекет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7-сынып Абат Аружан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6-сынып Адеханов Бақдәулет,Алпысбай Айару</w:t>
      </w:r>
    </w:p>
    <w:p>
      <w:pP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5-сынып Низамадин Дана</w:t>
      </w:r>
    </w:p>
    <w:p>
      <w:pPr>
        <w:rPr>
          <w:rFonts w:ascii="Times New Roman" w:hAnsi="Times New Roman" w:cs="Times New Roman"/>
          <w:lang w:val="kk-KZ"/>
        </w:rPr>
      </w:pPr>
      <w:r>
        <w:rPr>
          <w:rFonts w:ascii="Arial" w:hAnsi="Arial" w:eastAsia="Times New Roman" w:cs="Arial"/>
          <w:color w:val="5C5C5C"/>
          <w:sz w:val="21"/>
          <w:szCs w:val="21"/>
          <w:shd w:val="clear" w:color="auto" w:fill="FFFFFF"/>
          <w:lang w:val="kk-KZ" w:eastAsia="ru-RU"/>
        </w:rPr>
        <w:t>2-сынып Адеханов Мансур,Арысбек Жалғасбек,Асқар Омар,Сузақов Мадияр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0"/>
    <w:rsid w:val="00042C69"/>
    <w:rsid w:val="00053B1B"/>
    <w:rsid w:val="00081AC1"/>
    <w:rsid w:val="0009273E"/>
    <w:rsid w:val="000F6A68"/>
    <w:rsid w:val="00126C73"/>
    <w:rsid w:val="0014064E"/>
    <w:rsid w:val="001A1FC9"/>
    <w:rsid w:val="001F5340"/>
    <w:rsid w:val="00237AD4"/>
    <w:rsid w:val="00351FEB"/>
    <w:rsid w:val="00424F75"/>
    <w:rsid w:val="0042698F"/>
    <w:rsid w:val="00457BC1"/>
    <w:rsid w:val="0048734B"/>
    <w:rsid w:val="00514025"/>
    <w:rsid w:val="00561697"/>
    <w:rsid w:val="006006E3"/>
    <w:rsid w:val="00637F74"/>
    <w:rsid w:val="0068464F"/>
    <w:rsid w:val="006A12B3"/>
    <w:rsid w:val="006A58F5"/>
    <w:rsid w:val="006B0030"/>
    <w:rsid w:val="00710C87"/>
    <w:rsid w:val="00727173"/>
    <w:rsid w:val="00792021"/>
    <w:rsid w:val="007E0CB0"/>
    <w:rsid w:val="00850350"/>
    <w:rsid w:val="00850F94"/>
    <w:rsid w:val="00854002"/>
    <w:rsid w:val="008B1CD6"/>
    <w:rsid w:val="008D5E19"/>
    <w:rsid w:val="008E591A"/>
    <w:rsid w:val="009C7E20"/>
    <w:rsid w:val="009E3B9E"/>
    <w:rsid w:val="009E728A"/>
    <w:rsid w:val="00A40F0F"/>
    <w:rsid w:val="00A704F2"/>
    <w:rsid w:val="00A73C00"/>
    <w:rsid w:val="00A9237F"/>
    <w:rsid w:val="00A951E7"/>
    <w:rsid w:val="00AA6E5B"/>
    <w:rsid w:val="00AF588C"/>
    <w:rsid w:val="00B601D5"/>
    <w:rsid w:val="00B729AA"/>
    <w:rsid w:val="00BD30BC"/>
    <w:rsid w:val="00D24ADA"/>
    <w:rsid w:val="00E1625F"/>
    <w:rsid w:val="00E723CA"/>
    <w:rsid w:val="00F06F6E"/>
    <w:rsid w:val="00F1463C"/>
    <w:rsid w:val="00F1618C"/>
    <w:rsid w:val="00F4121C"/>
    <w:rsid w:val="00F713AF"/>
    <w:rsid w:val="1E972DC5"/>
    <w:rsid w:val="51071738"/>
    <w:rsid w:val="650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1010</Words>
  <Characters>5760</Characters>
  <Lines>48</Lines>
  <Paragraphs>13</Paragraphs>
  <TotalTime>129</TotalTime>
  <ScaleCrop>false</ScaleCrop>
  <LinksUpToDate>false</LinksUpToDate>
  <CharactersWithSpaces>6757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2024-03-27T14:37:00Z</dcterms:created>
  <dc:creator>Windows</dc:creator>
  <cp:lastModifiedBy>User</cp:lastModifiedBy>
  <cp:lastPrinted>2024-03-28T06:53:00Z</cp:lastPrinted>
  <dcterms:modified xsi:type="dcterms:W3CDTF">2024-03-28T06:26:51Z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97DDCDA23D04440E87B89FA69CE9FFB8_12</vt:lpwstr>
  </property>
</Properties>
</file>